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67" w:rsidRPr="008E1167" w:rsidRDefault="008E1167" w:rsidP="008E1167">
      <w:pPr>
        <w:jc w:val="center"/>
        <w:rPr>
          <w:rFonts w:ascii="Arial Black" w:hAnsi="Arial Black" w:cs="Arial"/>
          <w:i/>
          <w:sz w:val="28"/>
          <w:szCs w:val="28"/>
        </w:rPr>
      </w:pPr>
      <w:r w:rsidRPr="008E1167">
        <w:rPr>
          <w:rFonts w:ascii="Arial Black" w:hAnsi="Arial Black" w:cs="Arial"/>
          <w:i/>
          <w:sz w:val="28"/>
          <w:szCs w:val="28"/>
        </w:rPr>
        <w:t>Úkol pro studenty plnoleté i neplnoleté….</w:t>
      </w:r>
    </w:p>
    <w:p w:rsidR="008E1167" w:rsidRDefault="008E1167">
      <w:pPr>
        <w:rPr>
          <w:rFonts w:ascii="Arial" w:hAnsi="Arial" w:cs="Arial"/>
        </w:rPr>
      </w:pPr>
    </w:p>
    <w:p w:rsidR="00F43ADC" w:rsidRPr="008E1167" w:rsidRDefault="00F43ADC" w:rsidP="008E116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E1167">
        <w:rPr>
          <w:rFonts w:ascii="Times New Roman" w:hAnsi="Times New Roman" w:cs="Times New Roman"/>
          <w:b/>
          <w:sz w:val="24"/>
          <w:szCs w:val="24"/>
        </w:rPr>
        <w:t>Zhlédni varianty</w:t>
      </w:r>
      <w:r w:rsidR="008E1167">
        <w:rPr>
          <w:rFonts w:ascii="Times New Roman" w:hAnsi="Times New Roman" w:cs="Times New Roman"/>
          <w:b/>
          <w:sz w:val="24"/>
          <w:szCs w:val="24"/>
        </w:rPr>
        <w:t xml:space="preserve"> praktických ukázek servisu vín, </w:t>
      </w:r>
      <w:r w:rsidR="008E1167" w:rsidRPr="008E1167">
        <w:rPr>
          <w:rFonts w:ascii="Times New Roman" w:hAnsi="Times New Roman" w:cs="Times New Roman"/>
          <w:b/>
          <w:sz w:val="24"/>
          <w:szCs w:val="24"/>
        </w:rPr>
        <w:t>a co nejvíce si zapamatuj….</w:t>
      </w:r>
    </w:p>
    <w:p w:rsidR="00B816AC" w:rsidRPr="008E1167" w:rsidRDefault="00F43ADC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>Platí že, c</w:t>
      </w:r>
      <w:r w:rsidR="008E1167">
        <w:rPr>
          <w:rFonts w:ascii="Times New Roman" w:hAnsi="Times New Roman" w:cs="Times New Roman"/>
          <w:sz w:val="24"/>
          <w:szCs w:val="24"/>
        </w:rPr>
        <w:t>o</w:t>
      </w:r>
      <w:r w:rsidRPr="008E1167">
        <w:rPr>
          <w:rFonts w:ascii="Times New Roman" w:hAnsi="Times New Roman" w:cs="Times New Roman"/>
          <w:sz w:val="24"/>
          <w:szCs w:val="24"/>
        </w:rPr>
        <w:t xml:space="preserve"> odborník, to jiný názor, v tomto případě i jiná varianta servisu….</w:t>
      </w:r>
    </w:p>
    <w:p w:rsidR="00F43ADC" w:rsidRPr="008E1167" w:rsidRDefault="0004722E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722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B8877F" wp14:editId="1D32DC7E">
            <wp:simplePos x="0" y="0"/>
            <wp:positionH relativeFrom="column">
              <wp:posOffset>4891405</wp:posOffset>
            </wp:positionH>
            <wp:positionV relativeFrom="paragraph">
              <wp:posOffset>389255</wp:posOffset>
            </wp:positionV>
            <wp:extent cx="1161415" cy="962025"/>
            <wp:effectExtent l="0" t="0" r="635" b="9525"/>
            <wp:wrapSquare wrapText="bothSides"/>
            <wp:docPr id="1" name="Obrázek 1" descr="Facebook emoticon holding glass of red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emoticon holding glass of red w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61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6AC" w:rsidRPr="008E1167">
        <w:rPr>
          <w:rFonts w:ascii="Times New Roman" w:hAnsi="Times New Roman" w:cs="Times New Roman"/>
          <w:sz w:val="24"/>
          <w:szCs w:val="24"/>
        </w:rPr>
        <w:t xml:space="preserve">Z </w:t>
      </w:r>
      <w:r w:rsidR="00F43ADC" w:rsidRPr="008E1167">
        <w:rPr>
          <w:rFonts w:ascii="Times New Roman" w:hAnsi="Times New Roman" w:cs="Times New Roman"/>
          <w:sz w:val="24"/>
          <w:szCs w:val="24"/>
        </w:rPr>
        <w:t>posledního odkazu „Mýty o víně“</w:t>
      </w:r>
      <w:r w:rsidR="00B816AC" w:rsidRPr="008E1167">
        <w:rPr>
          <w:rFonts w:ascii="Times New Roman" w:hAnsi="Times New Roman" w:cs="Times New Roman"/>
          <w:sz w:val="24"/>
          <w:szCs w:val="24"/>
        </w:rPr>
        <w:t>, proveď zápis do sešitu stolničení odborný výcvik a nezapomeň na datum.</w:t>
      </w:r>
    </w:p>
    <w:p w:rsidR="00B816AC" w:rsidRPr="008E1167" w:rsidRDefault="00B816AC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 xml:space="preserve">Vypsané mýty v sešitě nafoť a pošli na e-mail: </w:t>
      </w:r>
      <w:hyperlink r:id="rId6" w:history="1">
        <w:r w:rsidRPr="008E1167">
          <w:rPr>
            <w:rStyle w:val="Hypertextovodkaz"/>
            <w:rFonts w:ascii="Times New Roman" w:hAnsi="Times New Roman" w:cs="Times New Roman"/>
            <w:sz w:val="24"/>
            <w:szCs w:val="24"/>
          </w:rPr>
          <w:t>somrovah@seznam.cz</w:t>
        </w:r>
      </w:hyperlink>
      <w:r w:rsidRPr="008E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DC" w:rsidRPr="008E1167" w:rsidRDefault="00F43ADC">
      <w:pPr>
        <w:rPr>
          <w:rFonts w:ascii="Times New Roman" w:hAnsi="Times New Roman" w:cs="Times New Roman"/>
          <w:sz w:val="24"/>
          <w:szCs w:val="24"/>
        </w:rPr>
      </w:pPr>
    </w:p>
    <w:p w:rsidR="00F43ADC" w:rsidRPr="008E1167" w:rsidRDefault="00B816AC" w:rsidP="008E116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E1167">
        <w:rPr>
          <w:rFonts w:ascii="Times New Roman" w:hAnsi="Times New Roman" w:cs="Times New Roman"/>
          <w:sz w:val="24"/>
          <w:szCs w:val="24"/>
          <w:u w:val="single"/>
        </w:rPr>
        <w:t>Za pomocí inventáře doma</w:t>
      </w:r>
      <w:r w:rsidR="00F43ADC" w:rsidRPr="008E116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16AC" w:rsidRPr="008E1167" w:rsidRDefault="00B816AC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D2616">
        <w:rPr>
          <w:rFonts w:ascii="Times New Roman" w:hAnsi="Times New Roman" w:cs="Times New Roman"/>
          <w:sz w:val="24"/>
          <w:szCs w:val="24"/>
          <w:u w:val="single"/>
        </w:rPr>
        <w:t>Pokud Ti o víkendu dovolí</w:t>
      </w:r>
      <w:r w:rsidRPr="008E1167">
        <w:rPr>
          <w:rFonts w:ascii="Times New Roman" w:hAnsi="Times New Roman" w:cs="Times New Roman"/>
          <w:sz w:val="24"/>
          <w:szCs w:val="24"/>
        </w:rPr>
        <w:t>, proveď libovolný servis vína doma rodičům.</w:t>
      </w:r>
    </w:p>
    <w:p w:rsidR="008E1167" w:rsidRPr="008E1167" w:rsidRDefault="00B816AC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>Pamatuj na to, že ty bys degustovat neměl/a</w:t>
      </w:r>
      <w:proofErr w:type="gramStart"/>
      <w:r w:rsidR="008E1167" w:rsidRPr="008E1167">
        <w:rPr>
          <w:rFonts w:ascii="Times New Roman" w:hAnsi="Times New Roman" w:cs="Times New Roman"/>
          <w:sz w:val="24"/>
          <w:szCs w:val="24"/>
        </w:rPr>
        <w:t>…..</w:t>
      </w:r>
      <w:r w:rsidR="008E1167">
        <w:rPr>
          <w:rFonts w:ascii="Times New Roman" w:hAnsi="Times New Roman" w:cs="Times New Roman"/>
          <w:sz w:val="24"/>
          <w:szCs w:val="24"/>
        </w:rPr>
        <w:t>ale</w:t>
      </w:r>
      <w:proofErr w:type="gramEnd"/>
      <w:r w:rsidR="008E1167">
        <w:rPr>
          <w:rFonts w:ascii="Times New Roman" w:hAnsi="Times New Roman" w:cs="Times New Roman"/>
          <w:sz w:val="24"/>
          <w:szCs w:val="24"/>
        </w:rPr>
        <w:t xml:space="preserve"> malá fotečka servisu by se také hodila…</w:t>
      </w:r>
    </w:p>
    <w:p w:rsidR="008E1167" w:rsidRDefault="008E1167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E1167" w:rsidRDefault="008E1167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E1167" w:rsidRDefault="008E1167" w:rsidP="008E1167">
      <w:pPr>
        <w:spacing w:after="120"/>
      </w:pPr>
      <w:hyperlink r:id="rId7" w:history="1">
        <w:r w:rsidRPr="00731DA2">
          <w:rPr>
            <w:rStyle w:val="Hypertextovodkaz"/>
          </w:rPr>
          <w:t>https://www.youtube.com</w:t>
        </w:r>
        <w:r w:rsidRPr="00731DA2">
          <w:rPr>
            <w:rStyle w:val="Hypertextovodkaz"/>
          </w:rPr>
          <w:t>/</w:t>
        </w:r>
        <w:r w:rsidRPr="00731DA2">
          <w:rPr>
            <w:rStyle w:val="Hypertextovodkaz"/>
          </w:rPr>
          <w:t>watch?v=UN</w:t>
        </w:r>
        <w:r w:rsidRPr="00731DA2">
          <w:rPr>
            <w:rStyle w:val="Hypertextovodkaz"/>
          </w:rPr>
          <w:t>C</w:t>
        </w:r>
        <w:r w:rsidRPr="00731DA2">
          <w:rPr>
            <w:rStyle w:val="Hypertextovodkaz"/>
          </w:rPr>
          <w:t>G</w:t>
        </w:r>
        <w:r w:rsidRPr="00731DA2">
          <w:rPr>
            <w:rStyle w:val="Hypertextovodkaz"/>
          </w:rPr>
          <w:t>t</w:t>
        </w:r>
        <w:r w:rsidRPr="00731DA2">
          <w:rPr>
            <w:rStyle w:val="Hypertextovodkaz"/>
          </w:rPr>
          <w:t>N</w:t>
        </w:r>
        <w:r w:rsidRPr="00731DA2">
          <w:rPr>
            <w:rStyle w:val="Hypertextovodkaz"/>
          </w:rPr>
          <w:t>8R5Jc</w:t>
        </w:r>
      </w:hyperlink>
    </w:p>
    <w:p w:rsidR="008E1167" w:rsidRDefault="008E1167" w:rsidP="008E1167">
      <w:pPr>
        <w:spacing w:after="120"/>
      </w:pPr>
      <w:hyperlink r:id="rId8" w:history="1">
        <w:r w:rsidRPr="00731DA2">
          <w:rPr>
            <w:rStyle w:val="Hypertextovodkaz"/>
          </w:rPr>
          <w:t>https://www.youtube.com/watch?v</w:t>
        </w:r>
        <w:r w:rsidRPr="00731DA2">
          <w:rPr>
            <w:rStyle w:val="Hypertextovodkaz"/>
          </w:rPr>
          <w:t>=</w:t>
        </w:r>
        <w:r w:rsidRPr="00731DA2">
          <w:rPr>
            <w:rStyle w:val="Hypertextovodkaz"/>
          </w:rPr>
          <w:t>YWVdo</w:t>
        </w:r>
        <w:r w:rsidRPr="00731DA2">
          <w:rPr>
            <w:rStyle w:val="Hypertextovodkaz"/>
          </w:rPr>
          <w:t>s</w:t>
        </w:r>
        <w:r w:rsidRPr="00731DA2">
          <w:rPr>
            <w:rStyle w:val="Hypertextovodkaz"/>
          </w:rPr>
          <w:t>yfN4A</w:t>
        </w:r>
      </w:hyperlink>
    </w:p>
    <w:p w:rsidR="008E1167" w:rsidRDefault="008E1167" w:rsidP="008E1167">
      <w:pPr>
        <w:spacing w:after="120"/>
      </w:pPr>
      <w:hyperlink r:id="rId9" w:history="1">
        <w:r w:rsidRPr="00731DA2">
          <w:rPr>
            <w:rStyle w:val="Hypertextovodkaz"/>
          </w:rPr>
          <w:t>https://www.youtube.com/watch?v=ziFx</w:t>
        </w:r>
        <w:r w:rsidRPr="00731DA2">
          <w:rPr>
            <w:rStyle w:val="Hypertextovodkaz"/>
          </w:rPr>
          <w:t>e</w:t>
        </w:r>
        <w:r w:rsidRPr="00731DA2">
          <w:rPr>
            <w:rStyle w:val="Hypertextovodkaz"/>
          </w:rPr>
          <w:t>N</w:t>
        </w:r>
        <w:r w:rsidRPr="00731DA2">
          <w:rPr>
            <w:rStyle w:val="Hypertextovodkaz"/>
          </w:rPr>
          <w:t>Dh</w:t>
        </w:r>
        <w:r w:rsidRPr="00731DA2">
          <w:rPr>
            <w:rStyle w:val="Hypertextovodkaz"/>
          </w:rPr>
          <w:t>u</w:t>
        </w:r>
        <w:r w:rsidRPr="00731DA2">
          <w:rPr>
            <w:rStyle w:val="Hypertextovodkaz"/>
          </w:rPr>
          <w:t>i0</w:t>
        </w:r>
      </w:hyperlink>
    </w:p>
    <w:p w:rsidR="008E1167" w:rsidRDefault="008E1167" w:rsidP="008E1167">
      <w:pPr>
        <w:spacing w:after="120"/>
      </w:pPr>
      <w:hyperlink r:id="rId10" w:history="1">
        <w:r w:rsidRPr="00731DA2">
          <w:rPr>
            <w:rStyle w:val="Hypertextovodkaz"/>
          </w:rPr>
          <w:t>https://www.youtube.com/watch?v</w:t>
        </w:r>
        <w:r w:rsidRPr="00731DA2">
          <w:rPr>
            <w:rStyle w:val="Hypertextovodkaz"/>
          </w:rPr>
          <w:t>=</w:t>
        </w:r>
        <w:r w:rsidRPr="00731DA2">
          <w:rPr>
            <w:rStyle w:val="Hypertextovodkaz"/>
          </w:rPr>
          <w:t>1OD</w:t>
        </w:r>
        <w:r w:rsidRPr="00731DA2">
          <w:rPr>
            <w:rStyle w:val="Hypertextovodkaz"/>
          </w:rPr>
          <w:t>t</w:t>
        </w:r>
        <w:r w:rsidRPr="00731DA2">
          <w:rPr>
            <w:rStyle w:val="Hypertextovodkaz"/>
          </w:rPr>
          <w:t>PZsx5uc</w:t>
        </w:r>
      </w:hyperlink>
    </w:p>
    <w:p w:rsidR="008E1167" w:rsidRDefault="008E1167" w:rsidP="008E1167">
      <w:pPr>
        <w:spacing w:after="120"/>
      </w:pPr>
      <w:hyperlink r:id="rId11" w:history="1">
        <w:r w:rsidRPr="00731DA2">
          <w:rPr>
            <w:rStyle w:val="Hypertextovodkaz"/>
          </w:rPr>
          <w:t>https://www.youtube.com/watch?v=62Tzb</w:t>
        </w:r>
        <w:r w:rsidRPr="00731DA2">
          <w:rPr>
            <w:rStyle w:val="Hypertextovodkaz"/>
          </w:rPr>
          <w:t>Y</w:t>
        </w:r>
        <w:r w:rsidRPr="00731DA2">
          <w:rPr>
            <w:rStyle w:val="Hypertextovodkaz"/>
          </w:rPr>
          <w:t>4K</w:t>
        </w:r>
        <w:r w:rsidRPr="00731DA2">
          <w:rPr>
            <w:rStyle w:val="Hypertextovodkaz"/>
          </w:rPr>
          <w:t>h</w:t>
        </w:r>
        <w:r w:rsidRPr="00731DA2">
          <w:rPr>
            <w:rStyle w:val="Hypertextovodkaz"/>
          </w:rPr>
          <w:t>UI</w:t>
        </w:r>
      </w:hyperlink>
    </w:p>
    <w:p w:rsidR="00937663" w:rsidRDefault="00937663" w:rsidP="008E1167">
      <w:pPr>
        <w:spacing w:after="120"/>
      </w:pPr>
    </w:p>
    <w:p w:rsidR="00937663" w:rsidRDefault="00B9675B" w:rsidP="008E1167">
      <w:pPr>
        <w:spacing w:after="120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922BF9C" wp14:editId="551D9425">
            <wp:simplePos x="0" y="0"/>
            <wp:positionH relativeFrom="column">
              <wp:posOffset>3357880</wp:posOffset>
            </wp:positionH>
            <wp:positionV relativeFrom="paragraph">
              <wp:posOffset>266700</wp:posOffset>
            </wp:positionV>
            <wp:extent cx="1164590" cy="18592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2E" w:rsidRDefault="00B9675B" w:rsidP="008E1167">
      <w:pPr>
        <w:spacing w:after="120"/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D7DDEB7" wp14:editId="20D5E79A">
            <wp:simplePos x="0" y="0"/>
            <wp:positionH relativeFrom="column">
              <wp:posOffset>1567180</wp:posOffset>
            </wp:positionH>
            <wp:positionV relativeFrom="paragraph">
              <wp:posOffset>194945</wp:posOffset>
            </wp:positionV>
            <wp:extent cx="1365885" cy="1762125"/>
            <wp:effectExtent l="0" t="0" r="571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2E" w:rsidRDefault="0004722E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663" w:rsidRDefault="00937663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663" w:rsidRDefault="00937663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37663" w:rsidRDefault="00937663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675B" w:rsidRDefault="00B9675B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675B" w:rsidRDefault="00B9675B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675B" w:rsidRDefault="00B9675B" w:rsidP="008E11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9675B" w:rsidRPr="008E1167" w:rsidRDefault="00B9675B" w:rsidP="00B9675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675B">
        <w:rPr>
          <w:rFonts w:ascii="Times New Roman" w:hAnsi="Times New Roman" w:cs="Times New Roman"/>
          <w:sz w:val="24"/>
          <w:szCs w:val="24"/>
        </w:rPr>
        <w:t>Dekantační karafa na víno s chladícím podstavcem</w:t>
      </w:r>
    </w:p>
    <w:sectPr w:rsidR="00B9675B" w:rsidRPr="008E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C"/>
    <w:rsid w:val="0004722E"/>
    <w:rsid w:val="007D2616"/>
    <w:rsid w:val="008E1167"/>
    <w:rsid w:val="00937663"/>
    <w:rsid w:val="00B816AC"/>
    <w:rsid w:val="00B9675B"/>
    <w:rsid w:val="00F43ADC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6A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116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6A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116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VdosyfN4A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NCGtN8R5Jc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mrovah@seznam.cz" TargetMode="External"/><Relationship Id="rId11" Type="http://schemas.openxmlformats.org/officeDocument/2006/relationships/hyperlink" Target="https://www.youtube.com/watch?v=62TzbY4KhU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ODtPZsx5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FxeNDhui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2020-03-25T14:30:00Z</dcterms:created>
  <dcterms:modified xsi:type="dcterms:W3CDTF">2020-03-25T15:15:00Z</dcterms:modified>
</cp:coreProperties>
</file>