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A4" w:rsidRDefault="00F30B2C">
      <w:r>
        <w:t>1/ V pravoúhlém trojúhelníku je strana b = 11 cm a strana c = 16 cm. Vypočítejte oba dva úhly a stranu a. Jaký je obsah trojúhelníku?</w:t>
      </w:r>
    </w:p>
    <w:p w:rsidR="00F30B2C" w:rsidRDefault="00F30B2C">
      <w:r>
        <w:t>2/ V rovnoramenném trojúhelníku jsou úhly při základně 36° a základna měří 20 cm. Kolik měří výška, ramena a jaký je obsah trojúhelníku?</w:t>
      </w:r>
    </w:p>
    <w:p w:rsidR="00F30B2C" w:rsidRDefault="00F30B2C">
      <w:r>
        <w:t>3/ Jaká je výška rovnostranného trojúhelníku, jestliže strana má délku 16 cm?</w:t>
      </w:r>
    </w:p>
    <w:p w:rsidR="00F30B2C" w:rsidRDefault="00F30B2C">
      <w:r>
        <w:t xml:space="preserve">4/ V pravoúhlém lichoběžníku svírá rameno se základnou úhel 55°. Základny mají délky 16 a </w:t>
      </w:r>
      <w:r w:rsidR="00F279A6">
        <w:t>7 cm. Kolik měří výška lichoběžníku?</w:t>
      </w:r>
      <w:bookmarkStart w:id="0" w:name="_GoBack"/>
      <w:bookmarkEnd w:id="0"/>
    </w:p>
    <w:sectPr w:rsidR="00F3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C"/>
    <w:rsid w:val="00116EA4"/>
    <w:rsid w:val="00F279A6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2015-05-05T09:55:00Z</dcterms:created>
  <dcterms:modified xsi:type="dcterms:W3CDTF">2015-05-05T10:08:00Z</dcterms:modified>
</cp:coreProperties>
</file>