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C5A" w:rsidRPr="005D1C5A" w:rsidRDefault="005D1C5A" w:rsidP="005D1C5A">
      <w:pPr>
        <w:rPr>
          <w:color w:val="000000"/>
          <w:sz w:val="36"/>
          <w:szCs w:val="36"/>
        </w:rPr>
      </w:pPr>
      <w:r w:rsidRPr="005D1C5A">
        <w:rPr>
          <w:color w:val="000000"/>
          <w:sz w:val="36"/>
          <w:szCs w:val="36"/>
        </w:rPr>
        <w:t>Doplňte červeně psaný text a prostudujte jednotlivé konstrukční systémy na omezení vlivu větru.</w:t>
      </w:r>
    </w:p>
    <w:p w:rsidR="005D1C5A" w:rsidRPr="005D1C5A" w:rsidRDefault="005D1C5A" w:rsidP="005D1C5A">
      <w:pPr>
        <w:rPr>
          <w:color w:val="000000"/>
          <w:sz w:val="36"/>
          <w:szCs w:val="36"/>
        </w:rPr>
      </w:pPr>
      <w:bookmarkStart w:id="0" w:name="_GoBack"/>
      <w:bookmarkEnd w:id="0"/>
    </w:p>
    <w:p w:rsidR="005D1C5A" w:rsidRDefault="005D1C5A" w:rsidP="005D1C5A">
      <w:pPr>
        <w:rPr>
          <w:b/>
          <w:color w:val="000000"/>
          <w:szCs w:val="24"/>
        </w:rPr>
      </w:pPr>
    </w:p>
    <w:p w:rsidR="005D1C5A" w:rsidRPr="005D1C5A" w:rsidRDefault="005D1C5A" w:rsidP="005D1C5A">
      <w:pPr>
        <w:rPr>
          <w:b/>
          <w:color w:val="000000"/>
          <w:sz w:val="32"/>
          <w:szCs w:val="32"/>
        </w:rPr>
      </w:pPr>
      <w:r w:rsidRPr="005D1C5A">
        <w:rPr>
          <w:b/>
          <w:color w:val="000000"/>
          <w:sz w:val="32"/>
          <w:szCs w:val="32"/>
        </w:rPr>
        <w:t>Části postřikovače</w:t>
      </w:r>
    </w:p>
    <w:p w:rsidR="005D1C5A" w:rsidRDefault="005D1C5A" w:rsidP="005D1C5A">
      <w:pPr>
        <w:rPr>
          <w:b/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  <w:r>
        <w:rPr>
          <w:b/>
          <w:color w:val="000000"/>
          <w:szCs w:val="24"/>
        </w:rPr>
        <w:t>P</w:t>
      </w:r>
      <w:r w:rsidRPr="00811468">
        <w:rPr>
          <w:b/>
          <w:color w:val="000000"/>
          <w:szCs w:val="24"/>
        </w:rPr>
        <w:t>odvozek a rám stroje</w:t>
      </w:r>
      <w:r>
        <w:rPr>
          <w:b/>
          <w:color w:val="000000"/>
          <w:szCs w:val="24"/>
        </w:rPr>
        <w:t xml:space="preserve"> </w:t>
      </w:r>
      <w:r w:rsidRPr="004A075D">
        <w:rPr>
          <w:color w:val="000000"/>
          <w:szCs w:val="24"/>
        </w:rPr>
        <w:t>je obecně shodný s jinými mechanizačními prostředky s tím, že veliký význam má světlost stroje, rozchod kol a rozměr kol. Materiálově musí podvozek a rám odolávat působení extrémní koroze a agresivních látek.</w:t>
      </w:r>
    </w:p>
    <w:p w:rsidR="005D1C5A" w:rsidRPr="00811468" w:rsidRDefault="005D1C5A" w:rsidP="005D1C5A">
      <w:pPr>
        <w:rPr>
          <w:b/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  <w:r w:rsidRPr="003E7CF1">
        <w:rPr>
          <w:b/>
          <w:color w:val="000000"/>
          <w:szCs w:val="24"/>
        </w:rPr>
        <w:t>Postřikovací rám</w:t>
      </w:r>
      <w:r>
        <w:rPr>
          <w:color w:val="000000"/>
          <w:szCs w:val="24"/>
        </w:rPr>
        <w:t xml:space="preserve"> nese hadice rozvodu kapaliny a postřikovací trysky. Konstrukce vychází z funkce postřikovače.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Rámy pro – plošný postřik s vrchním rozptylem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                 - postranní a vrchní rozptyl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                 - postřik zespodu rostlin.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    </w:t>
      </w:r>
      <w:r>
        <w:rPr>
          <w:noProof/>
          <w:color w:val="000000"/>
          <w:szCs w:val="24"/>
        </w:rPr>
        <w:drawing>
          <wp:inline distT="0" distB="0" distL="0" distR="0">
            <wp:extent cx="4467225" cy="2257425"/>
            <wp:effectExtent l="0" t="0" r="9525" b="9525"/>
            <wp:docPr id="11" name="Obrázek 11" descr="foto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1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4" t="6989" r="127" b="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Obr. Postřikovací rámy</w:t>
      </w:r>
    </w:p>
    <w:p w:rsidR="005D1C5A" w:rsidRPr="00811468" w:rsidRDefault="005D1C5A" w:rsidP="005D1C5A">
      <w:pPr>
        <w:rPr>
          <w:b/>
          <w:color w:val="000000"/>
          <w:szCs w:val="24"/>
        </w:rPr>
      </w:pPr>
    </w:p>
    <w:p w:rsidR="005D1C5A" w:rsidRPr="00811468" w:rsidRDefault="005D1C5A" w:rsidP="005D1C5A">
      <w:pPr>
        <w:rPr>
          <w:b/>
          <w:color w:val="000000"/>
          <w:szCs w:val="24"/>
        </w:rPr>
      </w:pPr>
      <w:r w:rsidRPr="00811468">
        <w:rPr>
          <w:b/>
          <w:color w:val="000000"/>
          <w:szCs w:val="24"/>
        </w:rPr>
        <w:t xml:space="preserve">Nádrž </w:t>
      </w:r>
      <w:r>
        <w:rPr>
          <w:b/>
          <w:color w:val="000000"/>
          <w:szCs w:val="24"/>
        </w:rPr>
        <w:t>s míchadlem</w:t>
      </w:r>
    </w:p>
    <w:p w:rsidR="005D1C5A" w:rsidRPr="00811468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Většinou sklolaminátová nebo plastová.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Samostatná nádrž na </w:t>
      </w:r>
      <w:proofErr w:type="spellStart"/>
      <w:r>
        <w:rPr>
          <w:color w:val="000000"/>
          <w:szCs w:val="24"/>
        </w:rPr>
        <w:t>oplachovou</w:t>
      </w:r>
      <w:proofErr w:type="spellEnd"/>
      <w:r>
        <w:rPr>
          <w:color w:val="000000"/>
          <w:szCs w:val="24"/>
        </w:rPr>
        <w:t xml:space="preserve"> vodu.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Bezpečné plnící a vypouštěcí otvory.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Stavoznak signalizuje naplnění nádrže.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Míchadlo zajišťuje dokonalé promísení postřikové kapaliny a účinné látky.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Míchadlo – mechanické – hřídel s lopatkami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                - hydraulické – čerpadlo stále vrací část postřikové kapaliny do nádrže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                - pneumatické – mírně stlačený vzduch probublává kapalinou v nádrži.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b/>
          <w:color w:val="000000"/>
          <w:szCs w:val="24"/>
        </w:rPr>
      </w:pPr>
      <w:r w:rsidRPr="00811468">
        <w:rPr>
          <w:b/>
          <w:color w:val="000000"/>
          <w:szCs w:val="24"/>
        </w:rPr>
        <w:t>Čerpadlo</w:t>
      </w:r>
    </w:p>
    <w:p w:rsidR="005D1C5A" w:rsidRPr="00ED6414" w:rsidRDefault="005D1C5A" w:rsidP="005D1C5A">
      <w:pPr>
        <w:rPr>
          <w:color w:val="000000"/>
          <w:szCs w:val="24"/>
        </w:rPr>
      </w:pPr>
      <w:r w:rsidRPr="00ED6414">
        <w:rPr>
          <w:color w:val="000000"/>
          <w:szCs w:val="24"/>
        </w:rPr>
        <w:t>Dopravuje postřikovou kapalinu do trysek.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Dostatečná výkonnost (průtok min 15 1/min na </w:t>
      </w:r>
      <w:smartTag w:uri="urn:schemas-microsoft-com:office:smarttags" w:element="metricconverter">
        <w:smartTagPr>
          <w:attr w:name="ProductID" w:val="1 m"/>
        </w:smartTagPr>
        <w:r>
          <w:rPr>
            <w:color w:val="000000"/>
            <w:szCs w:val="24"/>
          </w:rPr>
          <w:t>1 m</w:t>
        </w:r>
      </w:smartTag>
      <w:r>
        <w:rPr>
          <w:color w:val="000000"/>
          <w:szCs w:val="24"/>
        </w:rPr>
        <w:t xml:space="preserve"> záběru postřikovače). </w:t>
      </w:r>
    </w:p>
    <w:p w:rsidR="005D1C5A" w:rsidRPr="00B40401" w:rsidRDefault="005D1C5A" w:rsidP="005D1C5A">
      <w:pPr>
        <w:rPr>
          <w:color w:val="FF0000"/>
          <w:szCs w:val="24"/>
        </w:rPr>
      </w:pPr>
      <w:r w:rsidRPr="00B40401">
        <w:rPr>
          <w:color w:val="FF0000"/>
          <w:szCs w:val="24"/>
        </w:rPr>
        <w:t>Požadavkem je lineární závislost průtoku na otáčkách (tím je synchronizován průtok s pracovní rychlostí a zajištěna konstantní dávka postřiku)</w:t>
      </w:r>
      <w:r>
        <w:rPr>
          <w:color w:val="FF0000"/>
          <w:szCs w:val="24"/>
        </w:rPr>
        <w:t>.</w:t>
      </w:r>
    </w:p>
    <w:p w:rsidR="005D1C5A" w:rsidRPr="00B40401" w:rsidRDefault="005D1C5A" w:rsidP="005D1C5A">
      <w:pPr>
        <w:rPr>
          <w:color w:val="FF0000"/>
          <w:szCs w:val="24"/>
        </w:rPr>
      </w:pPr>
      <w:r w:rsidRPr="00B40401">
        <w:rPr>
          <w:color w:val="FF0000"/>
          <w:szCs w:val="24"/>
        </w:rPr>
        <w:t>Nejpoužívanější jsou čerpadla membránová, méně pístová, plunžrová, zubová, odstředivá.</w:t>
      </w:r>
    </w:p>
    <w:p w:rsidR="005D1C5A" w:rsidRPr="00B40401" w:rsidRDefault="005D1C5A" w:rsidP="005D1C5A">
      <w:pPr>
        <w:rPr>
          <w:color w:val="FF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lastRenderedPageBreak/>
        <w:t xml:space="preserve">Soustrojí čerpadel je doplněno dokonalou filtrací postřikové kapaliny (filtrace je </w:t>
      </w:r>
      <w:proofErr w:type="gramStart"/>
      <w:r>
        <w:rPr>
          <w:color w:val="000000"/>
          <w:szCs w:val="24"/>
        </w:rPr>
        <w:t>až 5-ti</w:t>
      </w:r>
      <w:proofErr w:type="gramEnd"/>
      <w:r>
        <w:rPr>
          <w:color w:val="000000"/>
          <w:szCs w:val="24"/>
        </w:rPr>
        <w:t xml:space="preserve"> násobná)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</w:p>
    <w:p w:rsidR="005D1C5A" w:rsidRPr="003E7CF1" w:rsidRDefault="005D1C5A" w:rsidP="005D1C5A">
      <w:pPr>
        <w:rPr>
          <w:b/>
          <w:color w:val="000000"/>
          <w:szCs w:val="24"/>
        </w:rPr>
      </w:pPr>
      <w:r w:rsidRPr="003E7CF1">
        <w:rPr>
          <w:b/>
          <w:color w:val="000000"/>
          <w:szCs w:val="24"/>
        </w:rPr>
        <w:t>Rozvod tlakové kapaliny s regulačními ventily a aplikačními tryskami</w:t>
      </w:r>
    </w:p>
    <w:p w:rsidR="005D1C5A" w:rsidRDefault="005D1C5A" w:rsidP="005D1C5A">
      <w:pPr>
        <w:rPr>
          <w:color w:val="000000"/>
          <w:szCs w:val="24"/>
        </w:rPr>
      </w:pPr>
      <w:r w:rsidRPr="003E7CF1">
        <w:rPr>
          <w:b/>
          <w:color w:val="000000"/>
          <w:szCs w:val="24"/>
        </w:rPr>
        <w:t>Regulační ventil</w:t>
      </w:r>
      <w:r>
        <w:rPr>
          <w:color w:val="000000"/>
          <w:szCs w:val="24"/>
        </w:rPr>
        <w:t xml:space="preserve"> udržuje stálý (nastavený) provozní tlak kapaliny. Plynulá změna tlaku je zajištěna předpětím pružiny ventilu otevírající průtok kapaliny. Tlak kapaliny stabilizuje vzdušník.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  <w:r w:rsidRPr="003E7CF1">
        <w:rPr>
          <w:b/>
          <w:color w:val="000000"/>
          <w:szCs w:val="24"/>
        </w:rPr>
        <w:t>Rozváděcí ventily</w:t>
      </w:r>
      <w:r>
        <w:rPr>
          <w:color w:val="000000"/>
          <w:szCs w:val="24"/>
        </w:rPr>
        <w:t xml:space="preserve"> zajišťují otevírání a uzavírání přívodu kapaliny do postřikovacích rámů a trysek. Ovládání je mechanické, hydraulické nebo elektromagnetické.</w:t>
      </w:r>
    </w:p>
    <w:p w:rsidR="005D1C5A" w:rsidRDefault="005D1C5A" w:rsidP="005D1C5A">
      <w:pPr>
        <w:rPr>
          <w:color w:val="000000"/>
          <w:szCs w:val="24"/>
        </w:rPr>
      </w:pPr>
      <w:r w:rsidRPr="003E7CF1">
        <w:rPr>
          <w:color w:val="000000"/>
          <w:szCs w:val="24"/>
        </w:rPr>
        <w:t>U výkonných postřikovačů jsou ventily ovládány palubním počítačem</w:t>
      </w:r>
      <w:r>
        <w:rPr>
          <w:color w:val="000000"/>
          <w:szCs w:val="24"/>
        </w:rPr>
        <w:t>, který zpracovává a vyhodnocuje informace od čidel o důležitých pracovních parametrech soupravy. Elektronická jednotka tak stále monitoruje chod postřikovače a řídí uzavírání a otevírání rozváděcích ventilů, případně i dávkování postřikové kapaliny.</w:t>
      </w:r>
    </w:p>
    <w:p w:rsidR="005D1C5A" w:rsidRDefault="005D1C5A" w:rsidP="005D1C5A">
      <w:pPr>
        <w:rPr>
          <w:b/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b/>
          <w:color w:val="000000"/>
          <w:szCs w:val="24"/>
        </w:rPr>
      </w:pPr>
      <w:r w:rsidRPr="0001271E">
        <w:rPr>
          <w:b/>
          <w:color w:val="000000"/>
          <w:szCs w:val="24"/>
        </w:rPr>
        <w:t>Aplikační trysky</w:t>
      </w:r>
    </w:p>
    <w:p w:rsidR="005D1C5A" w:rsidRDefault="005D1C5A" w:rsidP="005D1C5A">
      <w:pPr>
        <w:rPr>
          <w:color w:val="000000"/>
          <w:szCs w:val="24"/>
        </w:rPr>
      </w:pPr>
      <w:r w:rsidRPr="0001271E">
        <w:rPr>
          <w:color w:val="000000"/>
          <w:szCs w:val="24"/>
        </w:rPr>
        <w:t>Rozptylují kapalinu</w:t>
      </w:r>
      <w:r>
        <w:rPr>
          <w:color w:val="000000"/>
          <w:szCs w:val="24"/>
        </w:rPr>
        <w:t xml:space="preserve"> s kuželovým nebo plochým výstřikem. Postřikovací kapalina se nazývá také jícha.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  <w:r w:rsidRPr="000E122C">
        <w:rPr>
          <w:b/>
          <w:color w:val="000000"/>
          <w:szCs w:val="24"/>
        </w:rPr>
        <w:t>Trysk</w:t>
      </w:r>
      <w:r>
        <w:rPr>
          <w:b/>
          <w:color w:val="000000"/>
          <w:szCs w:val="24"/>
        </w:rPr>
        <w:t>y</w:t>
      </w:r>
      <w:r w:rsidRPr="000E122C">
        <w:rPr>
          <w:b/>
          <w:color w:val="000000"/>
          <w:szCs w:val="24"/>
        </w:rPr>
        <w:t xml:space="preserve"> s kuželovým výstřikem</w:t>
      </w:r>
      <w:r>
        <w:rPr>
          <w:color w:val="000000"/>
          <w:szCs w:val="24"/>
        </w:rPr>
        <w:t xml:space="preserve"> vytvářejí plný nebo dutý kužel jemně rozptýlené postřikové kapaliny.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Pr="00B40401" w:rsidRDefault="005D1C5A" w:rsidP="005D1C5A">
      <w:pPr>
        <w:rPr>
          <w:color w:val="FF0000"/>
          <w:szCs w:val="24"/>
        </w:rPr>
      </w:pPr>
      <w:r w:rsidRPr="000E122C">
        <w:rPr>
          <w:b/>
          <w:color w:val="000000"/>
          <w:szCs w:val="24"/>
        </w:rPr>
        <w:t>Tlaková tryska</w:t>
      </w:r>
      <w:r>
        <w:rPr>
          <w:color w:val="000000"/>
          <w:szCs w:val="24"/>
        </w:rPr>
        <w:t xml:space="preserve"> </w:t>
      </w:r>
      <w:r w:rsidRPr="00B40401">
        <w:rPr>
          <w:color w:val="FF0000"/>
          <w:szCs w:val="24"/>
        </w:rPr>
        <w:t>má kruhový výstřikový otvor. Jeho velikost ovlivňuje změnu průtočného množství. Vytváří plný výstřikový kužel. Jemnost rozptylu kapaliny je dána tlakem čerpadla.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Pr="00B40401" w:rsidRDefault="005D1C5A" w:rsidP="005D1C5A">
      <w:pPr>
        <w:rPr>
          <w:color w:val="FF0000"/>
          <w:szCs w:val="24"/>
        </w:rPr>
      </w:pPr>
      <w:r w:rsidRPr="000E122C">
        <w:rPr>
          <w:b/>
          <w:color w:val="000000"/>
          <w:szCs w:val="24"/>
        </w:rPr>
        <w:t>Vířivá tryska</w:t>
      </w:r>
      <w:r>
        <w:rPr>
          <w:color w:val="000000"/>
          <w:szCs w:val="24"/>
        </w:rPr>
        <w:t xml:space="preserve"> </w:t>
      </w:r>
      <w:r w:rsidRPr="00B40401">
        <w:rPr>
          <w:color w:val="FF0000"/>
          <w:szCs w:val="24"/>
        </w:rPr>
        <w:t>má vířivou komůrku a jádro se spirálovou drážkou po vnitřním obvodu. Ta uvádí kapalinu do rotace a za výstupním otvorem tvoří dutý kužel. Rozptyl kapaliny je lepší.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  <w:r w:rsidRPr="00EF51D6">
        <w:rPr>
          <w:b/>
          <w:color w:val="000000"/>
          <w:szCs w:val="24"/>
        </w:rPr>
        <w:t>Trysky s plochým výstřikem</w:t>
      </w:r>
      <w:r>
        <w:rPr>
          <w:color w:val="000000"/>
          <w:szCs w:val="24"/>
        </w:rPr>
        <w:t xml:space="preserve"> vytvářejí plochý vějíř rozptýlené kapaliny. 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Jsou to trysky </w:t>
      </w:r>
      <w:r w:rsidRPr="00EF51D6">
        <w:rPr>
          <w:b/>
          <w:color w:val="000000"/>
          <w:szCs w:val="24"/>
        </w:rPr>
        <w:t>štěrbinové</w:t>
      </w:r>
      <w:r>
        <w:rPr>
          <w:color w:val="000000"/>
          <w:szCs w:val="24"/>
        </w:rPr>
        <w:t xml:space="preserve"> nebo </w:t>
      </w:r>
      <w:r w:rsidRPr="00EF51D6">
        <w:rPr>
          <w:b/>
          <w:color w:val="000000"/>
          <w:szCs w:val="24"/>
        </w:rPr>
        <w:t>odrazové</w:t>
      </w:r>
      <w:r>
        <w:rPr>
          <w:color w:val="000000"/>
          <w:szCs w:val="24"/>
        </w:rPr>
        <w:t>.</w:t>
      </w:r>
    </w:p>
    <w:p w:rsidR="005D1C5A" w:rsidRPr="0001271E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 </w:t>
      </w:r>
    </w:p>
    <w:p w:rsidR="005D1C5A" w:rsidRPr="003255E7" w:rsidRDefault="005D1C5A" w:rsidP="005D1C5A">
      <w:pPr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>
            <wp:extent cx="3324225" cy="2838450"/>
            <wp:effectExtent l="0" t="0" r="9525" b="0"/>
            <wp:docPr id="10" name="Obrázek 10" descr="foto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1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66" t="12479" b="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Obr. Druhy aplikačních (rozptylových) trysek</w:t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 xml:space="preserve">            -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Pr="00D85CD2" w:rsidRDefault="005D1C5A" w:rsidP="005D1C5A">
      <w:pPr>
        <w:rPr>
          <w:b/>
          <w:color w:val="000000"/>
          <w:sz w:val="28"/>
          <w:szCs w:val="28"/>
        </w:rPr>
      </w:pPr>
      <w:proofErr w:type="gramStart"/>
      <w:r w:rsidRPr="00D85CD2">
        <w:rPr>
          <w:b/>
          <w:color w:val="000000"/>
          <w:sz w:val="28"/>
          <w:szCs w:val="28"/>
        </w:rPr>
        <w:t>II.1.2</w:t>
      </w:r>
      <w:proofErr w:type="gramEnd"/>
      <w:r w:rsidRPr="00D85CD2">
        <w:rPr>
          <w:b/>
          <w:color w:val="000000"/>
          <w:sz w:val="28"/>
          <w:szCs w:val="28"/>
        </w:rPr>
        <w:t xml:space="preserve"> Systémy pro omezení vlivu větu a snížení úletu jemných kapének</w:t>
      </w:r>
    </w:p>
    <w:p w:rsidR="005D1C5A" w:rsidRDefault="005D1C5A" w:rsidP="005D1C5A">
      <w:pPr>
        <w:rPr>
          <w:color w:val="000000"/>
        </w:rPr>
      </w:pPr>
      <w:r>
        <w:rPr>
          <w:color w:val="000000"/>
        </w:rPr>
        <w:t>Tyto systémy plní následující funkce:</w:t>
      </w:r>
    </w:p>
    <w:p w:rsidR="005D1C5A" w:rsidRPr="00B40401" w:rsidRDefault="005D1C5A" w:rsidP="005D1C5A">
      <w:pPr>
        <w:rPr>
          <w:color w:val="FF0000"/>
        </w:rPr>
      </w:pPr>
      <w:r w:rsidRPr="00B40401">
        <w:rPr>
          <w:color w:val="FF0000"/>
        </w:rPr>
        <w:t xml:space="preserve">- omezení vlivu větru, tím prodloužit dobu využití postřikovače a zajistit včasnost zásahu </w:t>
      </w:r>
    </w:p>
    <w:p w:rsidR="005D1C5A" w:rsidRPr="00B40401" w:rsidRDefault="005D1C5A" w:rsidP="005D1C5A">
      <w:pPr>
        <w:rPr>
          <w:color w:val="FF0000"/>
        </w:rPr>
      </w:pPr>
      <w:r w:rsidRPr="00B40401">
        <w:rPr>
          <w:color w:val="FF0000"/>
        </w:rPr>
        <w:t>- zmenšení úletu jemných kapének</w:t>
      </w:r>
    </w:p>
    <w:p w:rsidR="005D1C5A" w:rsidRPr="00B40401" w:rsidRDefault="005D1C5A" w:rsidP="005D1C5A">
      <w:pPr>
        <w:rPr>
          <w:color w:val="FF0000"/>
        </w:rPr>
      </w:pPr>
      <w:r w:rsidRPr="00B40401">
        <w:rPr>
          <w:color w:val="FF0000"/>
        </w:rPr>
        <w:t>- lepší pronikání postřikové látky do porostu, lepší pokrytí cílové plochy</w:t>
      </w:r>
    </w:p>
    <w:p w:rsidR="005D1C5A" w:rsidRPr="00B40401" w:rsidRDefault="005D1C5A" w:rsidP="005D1C5A">
      <w:pPr>
        <w:rPr>
          <w:color w:val="FF0000"/>
        </w:rPr>
      </w:pPr>
      <w:r w:rsidRPr="00B40401">
        <w:rPr>
          <w:color w:val="FF0000"/>
        </w:rPr>
        <w:t>- zvýšením účinnosti postřiku vlivem výše uvedeného lze redukovat spotřebu vody i účinné látky.</w:t>
      </w:r>
    </w:p>
    <w:p w:rsidR="005D1C5A" w:rsidRDefault="005D1C5A" w:rsidP="005D1C5A">
      <w:pPr>
        <w:rPr>
          <w:color w:val="000000"/>
          <w:szCs w:val="24"/>
        </w:rPr>
      </w:pP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Některé systémy tak doplňují postřikovací rám přetlakovým ventilačním zařízením podpory vzduchu.</w:t>
      </w:r>
    </w:p>
    <w:p w:rsidR="005D1C5A" w:rsidRDefault="005D1C5A" w:rsidP="005D1C5A">
      <w:pPr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2447925" cy="1771650"/>
            <wp:effectExtent l="0" t="0" r="9525" b="0"/>
            <wp:docPr id="9" name="Obrázek 9" descr="foto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1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14" t="56906" r="2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Default="005D1C5A" w:rsidP="005D1C5A">
      <w:pPr>
        <w:rPr>
          <w:color w:val="000000"/>
          <w:szCs w:val="24"/>
        </w:rPr>
      </w:pPr>
      <w:r>
        <w:rPr>
          <w:color w:val="000000"/>
          <w:szCs w:val="24"/>
        </w:rPr>
        <w:t>Obr. Příklad zařízení pro podporu vzduchu postřikovače</w:t>
      </w:r>
    </w:p>
    <w:p w:rsidR="005D1C5A" w:rsidRPr="003255E7" w:rsidRDefault="005D1C5A" w:rsidP="005D1C5A">
      <w:pPr>
        <w:rPr>
          <w:color w:val="000000"/>
          <w:szCs w:val="24"/>
          <w:u w:val="single"/>
        </w:rPr>
      </w:pPr>
    </w:p>
    <w:p w:rsidR="005D1C5A" w:rsidRPr="00EF51D6" w:rsidRDefault="005D1C5A" w:rsidP="005D1C5A">
      <w:pPr>
        <w:rPr>
          <w:b/>
          <w:color w:val="000000"/>
          <w:szCs w:val="24"/>
        </w:rPr>
      </w:pPr>
      <w:r w:rsidRPr="00EF51D6">
        <w:rPr>
          <w:b/>
          <w:color w:val="000000"/>
          <w:szCs w:val="24"/>
        </w:rPr>
        <w:t>Používané systémy</w:t>
      </w:r>
    </w:p>
    <w:p w:rsidR="005D1C5A" w:rsidRDefault="005D1C5A" w:rsidP="005D1C5A">
      <w:pPr>
        <w:rPr>
          <w:color w:val="000000"/>
        </w:rPr>
      </w:pPr>
      <w:r w:rsidRPr="00EF51D6">
        <w:rPr>
          <w:b/>
          <w:color w:val="000000"/>
        </w:rPr>
        <w:t xml:space="preserve">1. </w:t>
      </w:r>
      <w:proofErr w:type="spellStart"/>
      <w:r w:rsidRPr="00EF51D6">
        <w:rPr>
          <w:b/>
          <w:color w:val="000000"/>
        </w:rPr>
        <w:t>Air</w:t>
      </w:r>
      <w:proofErr w:type="spellEnd"/>
      <w:r w:rsidRPr="00EF51D6">
        <w:rPr>
          <w:b/>
          <w:color w:val="000000"/>
        </w:rPr>
        <w:t xml:space="preserve"> </w:t>
      </w:r>
      <w:proofErr w:type="spellStart"/>
      <w:r w:rsidRPr="00EF51D6">
        <w:rPr>
          <w:b/>
          <w:color w:val="000000"/>
        </w:rPr>
        <w:t>Sprayer</w:t>
      </w:r>
      <w:proofErr w:type="spellEnd"/>
      <w:r>
        <w:rPr>
          <w:color w:val="000000"/>
        </w:rPr>
        <w:t xml:space="preserve"> – vzduchový rukávec je zezadu na postřikovém rámu, co nejblíže k tryskám. Podtlakem mezi rukávcem a tryskami jsou nasávány drobné kapky a unášeny k cílové ploše. Postřik díky vzduchové cloně lépe proniká do porostu. </w:t>
      </w: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r>
        <w:rPr>
          <w:color w:val="000000"/>
        </w:rPr>
        <w:lastRenderedPageBreak/>
        <w:t xml:space="preserve"> </w:t>
      </w:r>
      <w:r>
        <w:rPr>
          <w:noProof/>
          <w:color w:val="000000"/>
        </w:rPr>
        <w:drawing>
          <wp:inline distT="0" distB="0" distL="0" distR="0">
            <wp:extent cx="2381250" cy="2038350"/>
            <wp:effectExtent l="0" t="0" r="0" b="0"/>
            <wp:docPr id="8" name="Obrázek 8" descr="postřikova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řikovač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44" t="5310" r="61954"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Obr. Systém </w:t>
      </w:r>
      <w:proofErr w:type="spellStart"/>
      <w:r>
        <w:rPr>
          <w:color w:val="000000"/>
        </w:rPr>
        <w:t>Air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Sprayer</w:t>
      </w:r>
      <w:proofErr w:type="spellEnd"/>
    </w:p>
    <w:p w:rsidR="005D1C5A" w:rsidRDefault="005D1C5A" w:rsidP="005D1C5A">
      <w:pPr>
        <w:rPr>
          <w:color w:val="000000"/>
        </w:rPr>
      </w:pPr>
    </w:p>
    <w:p w:rsidR="005D1C5A" w:rsidRPr="0001271E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2. Systém směšovacích trysek </w:t>
      </w:r>
      <w:proofErr w:type="spellStart"/>
      <w:r w:rsidRPr="00302B0B">
        <w:rPr>
          <w:b/>
          <w:color w:val="000000"/>
        </w:rPr>
        <w:t>Airtec</w:t>
      </w:r>
      <w:proofErr w:type="spellEnd"/>
      <w:r>
        <w:rPr>
          <w:b/>
          <w:color w:val="000000"/>
        </w:rPr>
        <w:t xml:space="preserve">. </w:t>
      </w:r>
      <w:r w:rsidRPr="00302B0B">
        <w:rPr>
          <w:color w:val="000000"/>
        </w:rPr>
        <w:t>Postři</w:t>
      </w:r>
      <w:r>
        <w:rPr>
          <w:color w:val="000000"/>
        </w:rPr>
        <w:t xml:space="preserve">kovací kapalina (jícha) se přivádí z rozvodu přes kalibrovaný otvor do směšovací komory, kde se proti odrazové destičce tříští a mísí se vzduchem, který je přiváděn samostatným potrubím od kompresoru. </w:t>
      </w: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14625" cy="2181225"/>
            <wp:effectExtent l="0" t="0" r="9525" b="9525"/>
            <wp:docPr id="7" name="Obrázek 7" descr="postřikova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řikovač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691" t="7913" r="4118" b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Obr. Systém </w:t>
      </w:r>
      <w:proofErr w:type="spellStart"/>
      <w:r>
        <w:rPr>
          <w:color w:val="000000"/>
        </w:rPr>
        <w:t>Airtec</w:t>
      </w:r>
      <w:proofErr w:type="spellEnd"/>
      <w:r>
        <w:rPr>
          <w:color w:val="000000"/>
        </w:rPr>
        <w:t xml:space="preserve"> </w:t>
      </w: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3. </w:t>
      </w:r>
      <w:proofErr w:type="spellStart"/>
      <w:r w:rsidRPr="00302B0B">
        <w:rPr>
          <w:b/>
          <w:color w:val="000000"/>
        </w:rPr>
        <w:t>Twin</w:t>
      </w:r>
      <w:proofErr w:type="spellEnd"/>
      <w:r w:rsidRPr="00302B0B">
        <w:rPr>
          <w:b/>
          <w:color w:val="000000"/>
        </w:rPr>
        <w:t xml:space="preserve"> systém</w:t>
      </w:r>
      <w:r>
        <w:rPr>
          <w:color w:val="000000"/>
        </w:rPr>
        <w:t xml:space="preserve"> – pronikání postřiku do porostu a ochranu proti větru zajišťuje usměrněný vzduchový proud vycházející ze štěrbiny rukávce. Proud svírá s osou proudu rozptylované kapaliny úhel 20°.</w:t>
      </w: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57425" cy="1314450"/>
            <wp:effectExtent l="0" t="0" r="9525" b="0"/>
            <wp:docPr id="6" name="Obrázek 6" descr="postřikovač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řikovače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2" t="20752" r="69252" b="4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Obr. </w:t>
      </w:r>
      <w:proofErr w:type="spellStart"/>
      <w:r>
        <w:rPr>
          <w:color w:val="000000"/>
        </w:rPr>
        <w:t>Twin</w:t>
      </w:r>
      <w:proofErr w:type="spellEnd"/>
      <w:r>
        <w:rPr>
          <w:color w:val="000000"/>
        </w:rPr>
        <w:t xml:space="preserve"> systém</w:t>
      </w: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4. </w:t>
      </w:r>
      <w:proofErr w:type="gramStart"/>
      <w:r>
        <w:rPr>
          <w:color w:val="000000"/>
        </w:rPr>
        <w:t xml:space="preserve">Rozptylovač  </w:t>
      </w:r>
      <w:r w:rsidRPr="00B903E5">
        <w:rPr>
          <w:b/>
          <w:color w:val="000000"/>
        </w:rPr>
        <w:t>Turbo</w:t>
      </w:r>
      <w:proofErr w:type="gramEnd"/>
      <w:r w:rsidRPr="00B903E5">
        <w:rPr>
          <w:b/>
          <w:color w:val="000000"/>
        </w:rPr>
        <w:t xml:space="preserve"> Drop </w:t>
      </w:r>
      <w:r>
        <w:rPr>
          <w:color w:val="000000"/>
        </w:rPr>
        <w:t xml:space="preserve">s injektorem. Jednoduchý a laciný systém spočívá v osazení vložky před vlastní trysku. Tryska rozptyluje jíchu se vzduchem bez ventilátoru – za dávkovací clonkou je přisáván injektorem vzduchem. Dokonale homogenní směs kapaliny se </w:t>
      </w:r>
      <w:r>
        <w:rPr>
          <w:color w:val="000000"/>
        </w:rPr>
        <w:lastRenderedPageBreak/>
        <w:t>vzduchem se rozptyluje tryskou do porostu. Lze použít pro libovolné trysky.</w:t>
      </w:r>
    </w:p>
    <w:p w:rsidR="005D1C5A" w:rsidRPr="0001271E" w:rsidRDefault="005D1C5A" w:rsidP="005D1C5A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33550" cy="2295525"/>
            <wp:effectExtent l="0" t="0" r="0" b="9525"/>
            <wp:docPr id="5" name="Obrázek 5" descr="postřikovač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třikovače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717" t="21175" r="41925" b="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Default="005D1C5A" w:rsidP="005D1C5A">
      <w:pPr>
        <w:rPr>
          <w:color w:val="000000"/>
        </w:rPr>
      </w:pPr>
      <w:r>
        <w:rPr>
          <w:color w:val="000000"/>
        </w:rPr>
        <w:t>Obr. Turbo Drop tryska</w:t>
      </w: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5. </w:t>
      </w:r>
      <w:proofErr w:type="spellStart"/>
      <w:r w:rsidRPr="00B903E5">
        <w:rPr>
          <w:b/>
          <w:color w:val="000000"/>
        </w:rPr>
        <w:t>Antidriftový</w:t>
      </w:r>
      <w:proofErr w:type="spellEnd"/>
      <w:r w:rsidRPr="00B903E5">
        <w:rPr>
          <w:b/>
          <w:color w:val="000000"/>
        </w:rPr>
        <w:t xml:space="preserve"> kryt</w:t>
      </w:r>
      <w:r>
        <w:rPr>
          <w:b/>
          <w:color w:val="000000"/>
        </w:rPr>
        <w:t xml:space="preserve">. </w:t>
      </w:r>
      <w:r w:rsidRPr="00B903E5">
        <w:rPr>
          <w:color w:val="000000"/>
        </w:rPr>
        <w:t>Pos</w:t>
      </w:r>
      <w:r>
        <w:rPr>
          <w:color w:val="000000"/>
        </w:rPr>
        <w:t>třikovací rám je opatřen robustní trubkou, která rozevírá porost. Vzadu je aplikační prostor zakryt těžkou pogumovanou tkaninou. V přední stěně krytu je štěrbina, kterou přichází proud vzduchu a napomáhá turbulentním prouděním lepšímu ošetření rostlin. Je to jednoduché a levné řešení.</w:t>
      </w: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00225" cy="1933575"/>
            <wp:effectExtent l="0" t="0" r="9525" b="9525"/>
            <wp:docPr id="4" name="Obrázek 4" descr="postřikovač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třikovače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724" r="7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</w:t>
      </w:r>
      <w:r>
        <w:rPr>
          <w:noProof/>
          <w:color w:val="000000"/>
        </w:rPr>
        <w:drawing>
          <wp:inline distT="0" distB="0" distL="0" distR="0">
            <wp:extent cx="1590675" cy="1905000"/>
            <wp:effectExtent l="0" t="0" r="9525" b="0"/>
            <wp:docPr id="3" name="Obrázek 3" descr="postřikovač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střikovače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48" t="23753" r="42422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Obr. Práce </w:t>
      </w:r>
      <w:proofErr w:type="spellStart"/>
      <w:r>
        <w:rPr>
          <w:color w:val="000000"/>
        </w:rPr>
        <w:t>antidriftového</w:t>
      </w:r>
      <w:proofErr w:type="spellEnd"/>
      <w:r>
        <w:rPr>
          <w:color w:val="000000"/>
        </w:rPr>
        <w:t xml:space="preserve"> krytu v porostu a při </w:t>
      </w:r>
      <w:proofErr w:type="spellStart"/>
      <w:r>
        <w:rPr>
          <w:color w:val="000000"/>
        </w:rPr>
        <w:t>preemergentním</w:t>
      </w:r>
      <w:proofErr w:type="spellEnd"/>
      <w:r>
        <w:rPr>
          <w:color w:val="000000"/>
        </w:rPr>
        <w:t xml:space="preserve"> ošetřování plodiny</w:t>
      </w: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6. Systém </w:t>
      </w:r>
      <w:proofErr w:type="spellStart"/>
      <w:r w:rsidRPr="00F81E50">
        <w:rPr>
          <w:b/>
          <w:color w:val="000000"/>
        </w:rPr>
        <w:t>Danfoil</w:t>
      </w:r>
      <w:proofErr w:type="spellEnd"/>
      <w:r w:rsidRPr="00F81E50">
        <w:rPr>
          <w:b/>
          <w:color w:val="000000"/>
        </w:rPr>
        <w:t>.</w:t>
      </w:r>
      <w:r>
        <w:rPr>
          <w:color w:val="000000"/>
        </w:rPr>
        <w:t xml:space="preserve"> Proud vzduchu strhává velkou rychlostí kapalinu roztříštěnou tryskou na jemné kapénky. Systém potřebuje výkonné vysokotlaké dmychadlo (roste potřeba příkonu od traktoru).</w:t>
      </w:r>
    </w:p>
    <w:p w:rsidR="005D1C5A" w:rsidRDefault="005D1C5A" w:rsidP="005D1C5A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14500" cy="2038350"/>
            <wp:effectExtent l="0" t="0" r="0" b="0"/>
            <wp:docPr id="2" name="Obrázek 2" descr="postřikovač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řikovače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341" t="2391" r="720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Pr="0001271E" w:rsidRDefault="005D1C5A" w:rsidP="005D1C5A">
      <w:pPr>
        <w:rPr>
          <w:color w:val="000000"/>
        </w:rPr>
      </w:pPr>
      <w:r>
        <w:rPr>
          <w:color w:val="000000"/>
        </w:rPr>
        <w:lastRenderedPageBreak/>
        <w:t xml:space="preserve">Obr. Systém </w:t>
      </w:r>
      <w:proofErr w:type="spellStart"/>
      <w:r>
        <w:rPr>
          <w:color w:val="000000"/>
        </w:rPr>
        <w:t>Danfoil</w:t>
      </w:r>
      <w:proofErr w:type="spellEnd"/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  <w:proofErr w:type="gramStart"/>
      <w:r>
        <w:rPr>
          <w:color w:val="000000"/>
        </w:rPr>
        <w:t>7.Systém</w:t>
      </w:r>
      <w:proofErr w:type="gramEnd"/>
      <w:r>
        <w:rPr>
          <w:color w:val="000000"/>
        </w:rPr>
        <w:t xml:space="preserve"> </w:t>
      </w:r>
      <w:proofErr w:type="spellStart"/>
      <w:r w:rsidRPr="00F81E50">
        <w:rPr>
          <w:b/>
          <w:color w:val="000000"/>
        </w:rPr>
        <w:t>Sleeve</w:t>
      </w:r>
      <w:proofErr w:type="spellEnd"/>
      <w:r w:rsidRPr="00F81E50">
        <w:rPr>
          <w:b/>
          <w:color w:val="000000"/>
        </w:rPr>
        <w:t xml:space="preserve"> Boom</w:t>
      </w:r>
      <w:r>
        <w:rPr>
          <w:color w:val="000000"/>
        </w:rPr>
        <w:t xml:space="preserve">. Systém pracuje odlišně s podporou </w:t>
      </w:r>
      <w:proofErr w:type="gramStart"/>
      <w:r>
        <w:rPr>
          <w:color w:val="000000"/>
        </w:rPr>
        <w:t>vzduchu.Trysky</w:t>
      </w:r>
      <w:proofErr w:type="gramEnd"/>
      <w:r>
        <w:rPr>
          <w:color w:val="000000"/>
        </w:rPr>
        <w:t xml:space="preserve"> jsou postaveny vertikálně (kde postřikují porost shora), a horizontálně. Kolmo či šikmo přivedený proud vzduchu strhává rozptýlenou kapalinu od horizontálních trysek, odráží se od povrchu pozemku vzhůru a dostává se tak k celé rostlině.</w:t>
      </w:r>
    </w:p>
    <w:p w:rsidR="005D1C5A" w:rsidRDefault="005D1C5A" w:rsidP="005D1C5A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90725" cy="2400300"/>
            <wp:effectExtent l="0" t="0" r="9525" b="0"/>
            <wp:docPr id="1" name="Obrázek 1" descr="postřikovač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řikovače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761" t="7823" r="3462" b="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5A" w:rsidRDefault="005D1C5A" w:rsidP="005D1C5A">
      <w:pPr>
        <w:rPr>
          <w:color w:val="000000"/>
        </w:rPr>
      </w:pPr>
      <w:r>
        <w:rPr>
          <w:color w:val="000000"/>
        </w:rPr>
        <w:t xml:space="preserve">Obr. Systém </w:t>
      </w:r>
      <w:proofErr w:type="spellStart"/>
      <w:r>
        <w:rPr>
          <w:color w:val="000000"/>
        </w:rPr>
        <w:t>Sleeve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Bloom</w:t>
      </w:r>
      <w:proofErr w:type="spellEnd"/>
    </w:p>
    <w:p w:rsidR="005D1C5A" w:rsidRDefault="005D1C5A" w:rsidP="005D1C5A">
      <w:pPr>
        <w:rPr>
          <w:color w:val="000000"/>
        </w:rPr>
      </w:pPr>
    </w:p>
    <w:p w:rsidR="005D1C5A" w:rsidRDefault="005D1C5A" w:rsidP="005D1C5A">
      <w:pPr>
        <w:rPr>
          <w:color w:val="000000"/>
        </w:rPr>
      </w:pPr>
    </w:p>
    <w:p w:rsidR="00553576" w:rsidRDefault="00553576"/>
    <w:sectPr w:rsidR="00553576" w:rsidSect="000C3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3E3F"/>
    <w:rsid w:val="000C358E"/>
    <w:rsid w:val="00553576"/>
    <w:rsid w:val="005D1C5A"/>
    <w:rsid w:val="008B4924"/>
    <w:rsid w:val="00D83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1C5A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1C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1C5A"/>
    <w:rPr>
      <w:rFonts w:ascii="Tahoma" w:eastAsia="Times New Roman" w:hAnsi="Tahoma" w:cs="Tahoma"/>
      <w:kern w:val="1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1C5A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1C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1C5A"/>
    <w:rPr>
      <w:rFonts w:ascii="Tahoma" w:eastAsia="Times New Roman" w:hAnsi="Tahoma" w:cs="Tahoma"/>
      <w:kern w:val="1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828</Words>
  <Characters>4888</Characters>
  <Application>Microsoft Office Word</Application>
  <DocSecurity>0</DocSecurity>
  <Lines>40</Lines>
  <Paragraphs>11</Paragraphs>
  <ScaleCrop>false</ScaleCrop>
  <Company>HP</Company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souhorky</dc:creator>
  <cp:lastModifiedBy>Mila</cp:lastModifiedBy>
  <cp:revision>2</cp:revision>
  <dcterms:created xsi:type="dcterms:W3CDTF">2015-03-22T17:17:00Z</dcterms:created>
  <dcterms:modified xsi:type="dcterms:W3CDTF">2015-03-22T17:17:00Z</dcterms:modified>
</cp:coreProperties>
</file>