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6B" w:rsidRDefault="00F93A84">
      <w:pPr>
        <w:rPr>
          <w:b/>
          <w:sz w:val="36"/>
          <w:u w:val="single"/>
        </w:rPr>
      </w:pPr>
      <w:r w:rsidRPr="00F93A84">
        <w:rPr>
          <w:b/>
          <w:sz w:val="36"/>
          <w:u w:val="single"/>
        </w:rPr>
        <w:t>Pojišťovací služby</w:t>
      </w:r>
    </w:p>
    <w:p w:rsidR="00F93A84" w:rsidRDefault="00F93A84" w:rsidP="00F93A84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>pomáhá klientovi při odstraňování nepředvídatelých událostí</w:t>
      </w:r>
    </w:p>
    <w:p w:rsidR="00F93A84" w:rsidRDefault="00F93A84" w:rsidP="00F93A84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>dělí se na povinné a dobrovolné</w:t>
      </w:r>
    </w:p>
    <w:p w:rsidR="00F93A84" w:rsidRDefault="00F93A84" w:rsidP="00F93A84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>pojistné riziko -</w:t>
      </w:r>
    </w:p>
    <w:p w:rsidR="00F93A84" w:rsidRDefault="00F93A84" w:rsidP="00F93A84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>pojistná částka - maximální výše náhrady</w:t>
      </w:r>
    </w:p>
    <w:p w:rsidR="00F93A84" w:rsidRDefault="00F93A84" w:rsidP="00F93A84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>pojistné plnění - vyplacené náhrady škod</w:t>
      </w:r>
    </w:p>
    <w:p w:rsidR="00F93A84" w:rsidRDefault="00F93A84" w:rsidP="00F93A84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>je nutné se pojistit při výjezdu mimo EU</w:t>
      </w:r>
    </w:p>
    <w:p w:rsidR="00F93A84" w:rsidRPr="00F93A84" w:rsidRDefault="00F93A84" w:rsidP="00F93A84">
      <w:pPr>
        <w:rPr>
          <w:b/>
          <w:sz w:val="36"/>
          <w:u w:val="single"/>
        </w:rPr>
      </w:pPr>
      <w:r w:rsidRPr="00F93A84">
        <w:rPr>
          <w:b/>
          <w:sz w:val="36"/>
          <w:u w:val="single"/>
        </w:rPr>
        <w:t>Zdravotní služby</w:t>
      </w:r>
    </w:p>
    <w:p w:rsidR="00F93A84" w:rsidRDefault="00F93A84" w:rsidP="00F93A84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>dělění Světa na rizika (nízké, střední, vysoké)</w:t>
      </w:r>
    </w:p>
    <w:p w:rsidR="00F93A84" w:rsidRDefault="00F93A84" w:rsidP="00F93A84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>prevence (informovat se, dojít si k lékaři, dávat si pozor na to co jíme a pijeme)</w:t>
      </w:r>
    </w:p>
    <w:p w:rsidR="00F93A84" w:rsidRDefault="00F93A84" w:rsidP="00F93A84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>nechat se očkovat</w:t>
      </w:r>
    </w:p>
    <w:p w:rsidR="00F93A84" w:rsidRPr="00F93A84" w:rsidRDefault="00F93A84" w:rsidP="00F93A84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sz w:val="36"/>
        </w:rPr>
        <w:t>informace o dané zemi můžeme zjistit např. na stráknach min. zahraničí, stránkách zdrav. pojištovny,  min. dopravy</w:t>
      </w:r>
    </w:p>
    <w:sectPr w:rsidR="00F93A84" w:rsidRPr="00F93A84" w:rsidSect="00E5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A34"/>
    <w:multiLevelType w:val="hybridMultilevel"/>
    <w:tmpl w:val="B24C8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3A84"/>
    <w:rsid w:val="00E5686B"/>
    <w:rsid w:val="00F9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8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2018-01-11T19:54:00Z</dcterms:created>
  <dcterms:modified xsi:type="dcterms:W3CDTF">2018-01-11T20:08:00Z</dcterms:modified>
</cp:coreProperties>
</file>