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00" w:rsidRPr="00221B00" w:rsidRDefault="00221B00" w:rsidP="00221B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</w:pPr>
      <w:r w:rsidRPr="00221B00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25.4.</w:t>
      </w:r>
    </w:p>
    <w:p w:rsidR="00221B00" w:rsidRDefault="00221B00" w:rsidP="00221B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lang w:eastAsia="cs-CZ"/>
        </w:rPr>
      </w:pPr>
    </w:p>
    <w:p w:rsidR="00221B00" w:rsidRPr="00EB68A2" w:rsidRDefault="00221B00" w:rsidP="00221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B68A2">
        <w:rPr>
          <w:rFonts w:ascii="Arial" w:eastAsia="Times New Roman" w:hAnsi="Arial" w:cs="Arial"/>
          <w:b/>
          <w:bCs/>
          <w:color w:val="008000"/>
          <w:sz w:val="20"/>
          <w:szCs w:val="20"/>
          <w:lang w:eastAsia="cs-CZ"/>
        </w:rPr>
        <w:t>Majonéza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pravá majonéza je francouzského původu, v kuchyni má mnohostranné využití a i když v poslední době je někdy ze zdravotních důvodů nahrazována jogurtem nebo některými jinými výrobky, je stále nepostradatelná. Jakost hotové majonézy záleží na kvalitě použitých surovin a na správném technologickém postupu přípravy.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EB68A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EB68A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Příčiny srážení majonézy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většinou se jedná o nevhodnou teplotu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                                         jedné nebo obou základních surovin,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                                         teplotu použitého nádobí nebo špatné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                                         šlehání.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EB68A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Náprava sražené majonézy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připravíme novou majonézu a sraženou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                                            do ní postupně přidáváme.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EB68A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Uchovávání majonézy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uchovávat se dá jen základní majonéza,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                                    protože neobsahuje žádné přísady, majonézu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                                    dáme do čisté skleněné nebo porcelánové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                                    nádoby a přikryjeme alobalem.</w:t>
      </w:r>
    </w:p>
    <w:p w:rsidR="00221B00" w:rsidRDefault="00221B00" w:rsidP="00221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EB68A2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Ve VS se nesmí používat nevařená majonéza, jelikož příprava vařené majonézy je složitější, je vhodnější používat vždy majonézu průmyslově připravenou.</w:t>
      </w:r>
    </w:p>
    <w:p w:rsidR="00221B00" w:rsidRPr="00221B00" w:rsidRDefault="00221B00" w:rsidP="00221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221B00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26.4</w:t>
      </w:r>
    </w:p>
    <w:p w:rsidR="00221B00" w:rsidRPr="00EB68A2" w:rsidRDefault="00221B00" w:rsidP="00221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B68A2">
        <w:rPr>
          <w:rFonts w:ascii="Arial" w:eastAsia="Times New Roman" w:hAnsi="Arial" w:cs="Arial"/>
          <w:b/>
          <w:bCs/>
          <w:color w:val="008000"/>
          <w:sz w:val="20"/>
          <w:szCs w:val="20"/>
          <w:lang w:eastAsia="cs-CZ"/>
        </w:rPr>
        <w:t>Základní majonéza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žloutky mírně osolíme, rozmícháme a za stálého míchání pomalu přidáváme olej, pokud směs začne houstnout přidáme ocet nebo citrónovou šťávu a olej můžeme začít přidávat rychleji, je vhodné dodržovat váhy surovin dle receptur.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EB68A2">
        <w:rPr>
          <w:rFonts w:ascii="Arial" w:eastAsia="Times New Roman" w:hAnsi="Arial" w:cs="Arial"/>
          <w:b/>
          <w:bCs/>
          <w:color w:val="008000"/>
          <w:sz w:val="20"/>
          <w:szCs w:val="20"/>
          <w:lang w:eastAsia="cs-CZ"/>
        </w:rPr>
        <w:t>Vařená majonéza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 vhodné nádoby dáme vodu, žloutky, ocet a sůl a šleháme ve vodní lázni do zhoustnutí, necháme vychladnou a do prochladlého základu zvolna přidáváme olej. Připravenou omáčku můžeme používat i na přípravu dalších omáček .</w:t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EB68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EB68A2">
        <w:rPr>
          <w:rFonts w:ascii="Arial" w:eastAsia="Times New Roman" w:hAnsi="Arial" w:cs="Arial"/>
          <w:b/>
          <w:bCs/>
          <w:color w:val="008000"/>
          <w:sz w:val="20"/>
          <w:szCs w:val="20"/>
          <w:lang w:eastAsia="cs-CZ"/>
        </w:rPr>
        <w:t>Omáčky připravované ze základní majonézy:</w:t>
      </w:r>
    </w:p>
    <w:tbl>
      <w:tblPr>
        <w:tblW w:w="5000" w:type="pct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004"/>
        <w:gridCol w:w="5643"/>
      </w:tblGrid>
      <w:tr w:rsidR="00221B00" w:rsidRPr="00EB68A2" w:rsidTr="006101DF">
        <w:trPr>
          <w:trHeight w:val="2865"/>
        </w:trPr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21B00" w:rsidRPr="00EB68A2" w:rsidRDefault="00221B00" w:rsidP="0061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6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Remuládová</w:t>
            </w:r>
            <w:r w:rsidRPr="00EB6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EB68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majonéza, citrónová šťáva, nasekané kapary, kyselé okurky, hořčice, sůl, mletý bílý pepř, kaviár.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21B00" w:rsidRPr="00EB68A2" w:rsidRDefault="00221B00" w:rsidP="0061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B00" w:rsidRPr="00EB68A2" w:rsidTr="006101DF">
        <w:trPr>
          <w:trHeight w:val="3675"/>
        </w:trPr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21B00" w:rsidRDefault="00221B00" w:rsidP="0061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6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Tatarská</w:t>
            </w:r>
            <w:r w:rsidRPr="00EB6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EB68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majonéza, hořčice, ocet, sůl, bylinky, mletý bílý pepř, worcester,</w:t>
            </w:r>
            <w:r w:rsidRPr="00EB68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 naší kuchyni dále ještě okurky a cibuli, někdy bílé víno.</w:t>
            </w:r>
          </w:p>
          <w:p w:rsidR="00221B00" w:rsidRDefault="00221B00" w:rsidP="0061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21B00" w:rsidRDefault="00221B00" w:rsidP="0061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21B00" w:rsidRPr="00221B00" w:rsidRDefault="00221B00" w:rsidP="0061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cs-CZ"/>
              </w:rPr>
            </w:pPr>
            <w:r w:rsidRPr="00221B0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cs-CZ"/>
              </w:rPr>
              <w:t>27.4.</w:t>
            </w:r>
          </w:p>
        </w:tc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21B00" w:rsidRPr="00EB68A2" w:rsidRDefault="00221B00" w:rsidP="0061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B00" w:rsidRPr="00EB68A2" w:rsidTr="006101DF">
        <w:trPr>
          <w:trHeight w:val="4035"/>
        </w:trPr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21B00" w:rsidRPr="00586AAF" w:rsidRDefault="00221B00" w:rsidP="0061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6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Bernská</w:t>
            </w:r>
            <w:r w:rsidRPr="00EB6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EB68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majonéza, kapary, cibulová šťáva, estragonové lístky, petrželová nať,</w:t>
            </w:r>
            <w:r w:rsidRPr="00EB68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nastrouhané okurky, sůl, ocet, worcester, bílý pepř, promícháme.</w:t>
            </w:r>
          </w:p>
          <w:p w:rsidR="00221B00" w:rsidRPr="00586AAF" w:rsidRDefault="00221B00" w:rsidP="0061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21B00" w:rsidRPr="00586AAF" w:rsidRDefault="00221B00" w:rsidP="0061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21B00" w:rsidRPr="00586AAF" w:rsidRDefault="00221B00" w:rsidP="0061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21B00" w:rsidRPr="00586AAF" w:rsidRDefault="00221B00" w:rsidP="0061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21B00" w:rsidRPr="00586AAF" w:rsidRDefault="00221B00" w:rsidP="0061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21B00" w:rsidRPr="00586AAF" w:rsidRDefault="00221B00" w:rsidP="0061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21B00" w:rsidRPr="00586AAF" w:rsidRDefault="00221B00" w:rsidP="0061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21B00" w:rsidRPr="00221B00" w:rsidRDefault="00221B00" w:rsidP="006101DF">
            <w:pPr>
              <w:pStyle w:val="Normlnweb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221B00">
              <w:rPr>
                <w:rFonts w:ascii="Arial" w:hAnsi="Arial" w:cs="Arial"/>
                <w:b/>
                <w:color w:val="FF0000"/>
                <w:sz w:val="32"/>
                <w:szCs w:val="32"/>
              </w:rPr>
              <w:t>28.4.</w:t>
            </w:r>
          </w:p>
          <w:p w:rsidR="00221B00" w:rsidRDefault="00221B00" w:rsidP="006101DF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  <w:p w:rsidR="00221B00" w:rsidRPr="00586AAF" w:rsidRDefault="00221B00" w:rsidP="006101DF">
            <w:pPr>
              <w:pStyle w:val="Normlnweb"/>
              <w:rPr>
                <w:color w:val="000000"/>
                <w:sz w:val="20"/>
                <w:szCs w:val="20"/>
              </w:rPr>
            </w:pPr>
            <w:r w:rsidRPr="00EB68A2">
              <w:rPr>
                <w:rFonts w:ascii="Arial" w:hAnsi="Arial" w:cs="Arial"/>
                <w:sz w:val="20"/>
                <w:szCs w:val="20"/>
              </w:rPr>
              <w:t> </w:t>
            </w:r>
            <w:r w:rsidRPr="00586AAF">
              <w:rPr>
                <w:rFonts w:ascii="Arial" w:hAnsi="Arial" w:cs="Arial"/>
                <w:color w:val="008000"/>
                <w:sz w:val="20"/>
                <w:szCs w:val="20"/>
              </w:rPr>
              <w:t>Základní omáčky k hovězím masům </w:t>
            </w:r>
          </w:p>
          <w:p w:rsidR="00221B00" w:rsidRPr="00EB68A2" w:rsidRDefault="00221B00" w:rsidP="006101DF">
            <w:pPr>
              <w:pStyle w:val="Normlnweb"/>
              <w:rPr>
                <w:color w:val="000000"/>
                <w:sz w:val="20"/>
                <w:szCs w:val="20"/>
              </w:rPr>
            </w:pPr>
            <w:r w:rsidRPr="00586AAF">
              <w:rPr>
                <w:rFonts w:ascii="Arial" w:hAnsi="Arial" w:cs="Arial"/>
                <w:color w:val="000000"/>
                <w:sz w:val="20"/>
                <w:szCs w:val="20"/>
              </w:rPr>
              <w:t>Tyto omáčky se</w:t>
            </w:r>
            <w:r w:rsidRPr="00586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586AAF">
              <w:rPr>
                <w:rFonts w:ascii="Arial" w:hAnsi="Arial" w:cs="Arial"/>
                <w:color w:val="000000"/>
                <w:sz w:val="20"/>
                <w:szCs w:val="20"/>
              </w:rPr>
              <w:t>podávají většinou s vařeným hovězím masem, ale je  možné k nim podávat například i vařené vejce nebo jiné potraviny. Při jejich přípravě nepoužíváme maso ale pouze základ zaléváme vývarem.</w:t>
            </w:r>
            <w:r w:rsidRPr="00586A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86A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" w:history="1">
              <w:r w:rsidRPr="00586AAF">
                <w:rPr>
                  <w:rStyle w:val="Hypertextovodkaz"/>
                  <w:rFonts w:ascii="Arial" w:hAnsi="Arial" w:cs="Arial"/>
                  <w:b/>
                  <w:bCs/>
                  <w:sz w:val="20"/>
                  <w:szCs w:val="20"/>
                </w:rPr>
                <w:t>Druhy omáček k hovězím masům:</w:t>
              </w:r>
            </w:hyperlink>
            <w:r w:rsidRPr="00586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Koprová omáčka</w:t>
            </w:r>
            <w:r w:rsidRPr="00586A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86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Rajčatová omáčka</w:t>
            </w:r>
            <w:r w:rsidRPr="00586A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86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Cibulová omáčka</w:t>
            </w:r>
            <w:r w:rsidRPr="00586A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86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Játrová omáčka</w:t>
            </w:r>
            <w:r w:rsidRPr="00586A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86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Pórková omáčka</w:t>
            </w:r>
            <w:r w:rsidRPr="00586A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86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Okurková omáčka</w:t>
            </w:r>
            <w:r w:rsidRPr="00586A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86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Žampiónová omáčka smetanová</w:t>
            </w:r>
          </w:p>
        </w:tc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21B00" w:rsidRPr="00586AAF" w:rsidRDefault="00221B00" w:rsidP="006101DF">
            <w:pPr>
              <w:spacing w:after="0" w:line="240" w:lineRule="auto"/>
              <w:rPr>
                <w:sz w:val="20"/>
                <w:szCs w:val="20"/>
              </w:rPr>
            </w:pPr>
            <w:r w:rsidRPr="00EB6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Švédská</w:t>
            </w:r>
            <w:r w:rsidRPr="00EB6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EB68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očištěná jablka nakrájíme a dusíme v bílém víně, vychladíme a prolisujeme, přidáme ocet, cukr, sůl, pepř, worcester, nastrouhaný křen</w:t>
            </w:r>
            <w:r w:rsidRPr="00EB68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a vmícháme do majonézy, přidáme šlehačku.</w:t>
            </w:r>
            <w:r w:rsidRPr="00EB68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EB68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EB6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Ďábelská</w:t>
            </w:r>
            <w:r w:rsidRPr="00EB6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EB68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majonéza, kečup, </w:t>
            </w:r>
            <w:r w:rsidRPr="00586AAF">
              <w:rPr>
                <w:rFonts w:ascii="Arial" w:hAnsi="Arial" w:cs="Arial"/>
                <w:color w:val="000000"/>
                <w:sz w:val="20"/>
                <w:szCs w:val="20"/>
              </w:rPr>
              <w:t>chilli, červené víno, sůl, cukr, citrónová šťáva</w:t>
            </w:r>
            <w:r w:rsidRPr="00586AAF">
              <w:rPr>
                <w:sz w:val="20"/>
                <w:szCs w:val="20"/>
              </w:rPr>
              <w:t>.</w:t>
            </w:r>
          </w:p>
          <w:p w:rsidR="00221B00" w:rsidRPr="00586AAF" w:rsidRDefault="00221B00" w:rsidP="006101DF">
            <w:pPr>
              <w:spacing w:after="0" w:line="240" w:lineRule="auto"/>
              <w:rPr>
                <w:sz w:val="20"/>
                <w:szCs w:val="20"/>
              </w:rPr>
            </w:pPr>
          </w:p>
          <w:p w:rsidR="00221B00" w:rsidRPr="00EB68A2" w:rsidRDefault="00221B00" w:rsidP="0061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21B00" w:rsidRPr="00EB68A2" w:rsidRDefault="00221B00" w:rsidP="00221B00">
      <w:pPr>
        <w:ind w:left="-284"/>
        <w:rPr>
          <w:sz w:val="20"/>
          <w:szCs w:val="20"/>
        </w:rPr>
      </w:pPr>
    </w:p>
    <w:p w:rsidR="00BE66B7" w:rsidRDefault="00221B00">
      <w:pPr>
        <w:rPr>
          <w:b/>
          <w:color w:val="FF0000"/>
          <w:sz w:val="32"/>
          <w:szCs w:val="32"/>
        </w:rPr>
      </w:pPr>
      <w:r w:rsidRPr="00221B00">
        <w:rPr>
          <w:b/>
          <w:color w:val="FF0000"/>
          <w:sz w:val="32"/>
          <w:szCs w:val="32"/>
        </w:rPr>
        <w:t>29.4.</w:t>
      </w:r>
    </w:p>
    <w:p w:rsidR="00221B00" w:rsidRDefault="00221B00">
      <w:pPr>
        <w:rPr>
          <w:b/>
        </w:rPr>
      </w:pPr>
      <w:r>
        <w:rPr>
          <w:b/>
        </w:rPr>
        <w:t>Napíšete technologický postup</w:t>
      </w:r>
      <w:r w:rsidR="0022028E">
        <w:rPr>
          <w:b/>
        </w:rPr>
        <w:tab/>
      </w:r>
      <w:r w:rsidR="0022028E">
        <w:rPr>
          <w:b/>
        </w:rPr>
        <w:tab/>
        <w:t>rajské omáčky</w:t>
      </w:r>
    </w:p>
    <w:p w:rsidR="0022028E" w:rsidRDefault="002202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koprové omáčky</w:t>
      </w:r>
    </w:p>
    <w:p w:rsidR="0022028E" w:rsidRPr="00221B00" w:rsidRDefault="002202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22028E" w:rsidRPr="00221B00" w:rsidSect="00EB68A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1B00"/>
    <w:rsid w:val="0022028E"/>
    <w:rsid w:val="00221B00"/>
    <w:rsid w:val="00B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B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2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uhorky.cz/app/webroot/ftp/ucebnice/te/12rocnik/pracovni1/omackhovmasu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</dc:creator>
  <cp:lastModifiedBy>Boho</cp:lastModifiedBy>
  <cp:revision>1</cp:revision>
  <dcterms:created xsi:type="dcterms:W3CDTF">2022-04-25T16:38:00Z</dcterms:created>
  <dcterms:modified xsi:type="dcterms:W3CDTF">2022-04-25T16:51:00Z</dcterms:modified>
</cp:coreProperties>
</file>