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4C" w:rsidRPr="00E9478B" w:rsidRDefault="00E9478B" w:rsidP="00CB054C">
      <w:pPr>
        <w:rPr>
          <w:b/>
        </w:rPr>
      </w:pPr>
      <w:r>
        <w:rPr>
          <w:b/>
        </w:rPr>
        <w:t>Z</w:t>
      </w:r>
      <w:r w:rsidR="00CB054C" w:rsidRPr="00E9478B">
        <w:rPr>
          <w:b/>
        </w:rPr>
        <w:t>ákladní profesní požadavky na odborn</w:t>
      </w:r>
      <w:r>
        <w:rPr>
          <w:b/>
        </w:rPr>
        <w:t>é znalosti a dovednosti číšníka</w:t>
      </w:r>
    </w:p>
    <w:p w:rsidR="00CB054C" w:rsidRDefault="00CB054C" w:rsidP="00E9478B">
      <w:pPr>
        <w:spacing w:after="0" w:line="240" w:lineRule="auto"/>
      </w:pPr>
      <w:r>
        <w:t>Dodržování gastronomických pravidel.</w:t>
      </w:r>
    </w:p>
    <w:p w:rsidR="00CB054C" w:rsidRDefault="00CB054C" w:rsidP="00E9478B">
      <w:pPr>
        <w:spacing w:after="0" w:line="240" w:lineRule="auto"/>
      </w:pPr>
      <w:r>
        <w:t>Poskytování informací hostům o nabízených pokrmech a nápojích.</w:t>
      </w:r>
    </w:p>
    <w:p w:rsidR="00CB054C" w:rsidRDefault="00CB054C" w:rsidP="00E9478B">
      <w:pPr>
        <w:spacing w:after="0" w:line="240" w:lineRule="auto"/>
      </w:pPr>
      <w:r>
        <w:t>Obsluha hostů je prováděna jednoduchou, složitou, kavárenskou, nebo slavnostní technikou obsluhy.</w:t>
      </w:r>
    </w:p>
    <w:p w:rsidR="00CB054C" w:rsidRDefault="00CB054C" w:rsidP="00E9478B">
      <w:pPr>
        <w:spacing w:after="0" w:line="240" w:lineRule="auto"/>
      </w:pPr>
      <w:r>
        <w:t>Aktivní komunikace s hostem v cizím jazyce.</w:t>
      </w:r>
    </w:p>
    <w:p w:rsidR="00CB054C" w:rsidRDefault="00CB054C" w:rsidP="00E9478B">
      <w:pPr>
        <w:spacing w:after="0" w:line="240" w:lineRule="auto"/>
      </w:pPr>
      <w:r>
        <w:t>Dodržování pravidel hygieny, bezpečnosti, estetiky, etiky a společenského chování.</w:t>
      </w:r>
    </w:p>
    <w:p w:rsidR="00CB054C" w:rsidRDefault="00CB054C" w:rsidP="00E9478B">
      <w:pPr>
        <w:spacing w:after="0" w:line="240" w:lineRule="auto"/>
      </w:pPr>
      <w:r>
        <w:t>Provádění přípravných a úklidových prací spojených s provozem stravovacího zařízení.</w:t>
      </w:r>
    </w:p>
    <w:p w:rsidR="0071060B" w:rsidRDefault="00CB054C" w:rsidP="00E9478B">
      <w:pPr>
        <w:spacing w:after="0" w:line="240" w:lineRule="auto"/>
      </w:pPr>
      <w:r>
        <w:t>Jednoduché administrativní práce včetně inkasa přes registrační pokladnu.</w:t>
      </w:r>
    </w:p>
    <w:p w:rsidR="00CB054C" w:rsidRDefault="00CB054C" w:rsidP="00E9478B">
      <w:pPr>
        <w:spacing w:after="0" w:line="240" w:lineRule="auto"/>
      </w:pPr>
    </w:p>
    <w:p w:rsidR="00CB054C" w:rsidRDefault="00CB054C" w:rsidP="00CB054C"/>
    <w:p w:rsidR="00CB054C" w:rsidRPr="00E9478B" w:rsidRDefault="00E9478B" w:rsidP="00CB054C">
      <w:pPr>
        <w:rPr>
          <w:b/>
        </w:rPr>
      </w:pPr>
      <w:r w:rsidRPr="00E9478B">
        <w:rPr>
          <w:b/>
        </w:rPr>
        <w:t>Zážitková gastronomie</w:t>
      </w:r>
    </w:p>
    <w:p w:rsidR="00CB054C" w:rsidRDefault="00CB054C" w:rsidP="00E9478B">
      <w:pPr>
        <w:spacing w:after="0" w:line="240" w:lineRule="auto"/>
      </w:pPr>
      <w:r>
        <w:t>•</w:t>
      </w:r>
      <w:r>
        <w:tab/>
        <w:t>způsob stravování, kdy host očekává jistou formu prožitku, nejlépe všech smyslů</w:t>
      </w:r>
    </w:p>
    <w:p w:rsidR="00CB054C" w:rsidRDefault="00CB054C" w:rsidP="00E9478B">
      <w:pPr>
        <w:spacing w:after="0" w:line="240" w:lineRule="auto"/>
      </w:pPr>
      <w:r>
        <w:t>•</w:t>
      </w:r>
      <w:r>
        <w:tab/>
        <w:t>naprostý soulad mezi pokrmem a nápojem</w:t>
      </w:r>
    </w:p>
    <w:p w:rsidR="00CB054C" w:rsidRDefault="00CB054C" w:rsidP="00E9478B">
      <w:pPr>
        <w:spacing w:after="0" w:line="240" w:lineRule="auto"/>
      </w:pPr>
      <w:r>
        <w:t>•</w:t>
      </w:r>
      <w:r>
        <w:tab/>
        <w:t>hosté si sami mohou připravovat některé pokrmy</w:t>
      </w:r>
    </w:p>
    <w:p w:rsidR="00CB054C" w:rsidRDefault="00CB054C" w:rsidP="00E9478B">
      <w:pPr>
        <w:spacing w:after="0" w:line="240" w:lineRule="auto"/>
      </w:pPr>
      <w:r>
        <w:t>•</w:t>
      </w:r>
      <w:r>
        <w:tab/>
        <w:t>menu připravené pro speciální příležitost doplněné vybranými víny</w:t>
      </w:r>
    </w:p>
    <w:p w:rsidR="00CB054C" w:rsidRDefault="00CB054C" w:rsidP="00E9478B">
      <w:pPr>
        <w:spacing w:after="0" w:line="240" w:lineRule="auto"/>
      </w:pPr>
      <w:r>
        <w:t>•</w:t>
      </w:r>
      <w:r>
        <w:tab/>
        <w:t>efektní prezentace před hosty</w:t>
      </w:r>
    </w:p>
    <w:p w:rsidR="00CB054C" w:rsidRDefault="00CB054C" w:rsidP="00E9478B">
      <w:pPr>
        <w:spacing w:after="0" w:line="240" w:lineRule="auto"/>
        <w:ind w:left="705" w:hanging="705"/>
      </w:pPr>
      <w:r>
        <w:t>•</w:t>
      </w:r>
      <w:r>
        <w:tab/>
        <w:t>provedení v netradičním exteriéru či interiéru, s nezapomenutelným, neopakovatelným a jedinečným zážitkem</w:t>
      </w:r>
    </w:p>
    <w:p w:rsidR="003B73D2" w:rsidRDefault="003B73D2" w:rsidP="00CB054C"/>
    <w:p w:rsidR="00E9478B" w:rsidRPr="006810D9" w:rsidRDefault="00E9478B" w:rsidP="006810D9">
      <w:pPr>
        <w:jc w:val="center"/>
        <w:rPr>
          <w:rFonts w:cs="Times New Roman"/>
          <w:color w:val="FF0000"/>
          <w:sz w:val="24"/>
          <w:szCs w:val="24"/>
        </w:rPr>
      </w:pPr>
      <w:r w:rsidRPr="006810D9">
        <w:rPr>
          <w:rFonts w:cs="Times New Roman"/>
          <w:color w:val="FF0000"/>
          <w:sz w:val="24"/>
          <w:szCs w:val="24"/>
        </w:rPr>
        <w:t>Průběžně si upevňuj dovednosti: Techniky nošení talířů, sklízení použitého inventáře a techniky skládání ubrousků.</w:t>
      </w:r>
    </w:p>
    <w:p w:rsidR="00F21B6E" w:rsidRPr="007653E7" w:rsidRDefault="00F21B6E" w:rsidP="00CB054C">
      <w:bookmarkStart w:id="0" w:name="_GoBack"/>
      <w:bookmarkEnd w:id="0"/>
    </w:p>
    <w:sectPr w:rsidR="00F21B6E" w:rsidRPr="0076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4C"/>
    <w:rsid w:val="003B73D2"/>
    <w:rsid w:val="006810D9"/>
    <w:rsid w:val="0071060B"/>
    <w:rsid w:val="007653E7"/>
    <w:rsid w:val="008255E2"/>
    <w:rsid w:val="008666C9"/>
    <w:rsid w:val="00CB054C"/>
    <w:rsid w:val="00CF790F"/>
    <w:rsid w:val="00D206C0"/>
    <w:rsid w:val="00E9478B"/>
    <w:rsid w:val="00F2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73D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21B6E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73D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21B6E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E4A5-CBC0-4836-A9F9-77F57AD9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5</cp:revision>
  <dcterms:created xsi:type="dcterms:W3CDTF">2020-03-18T13:28:00Z</dcterms:created>
  <dcterms:modified xsi:type="dcterms:W3CDTF">2021-01-11T10:38:00Z</dcterms:modified>
</cp:coreProperties>
</file>