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7" w:rsidRPr="009A3A37" w:rsidRDefault="009A3A37">
      <w:pPr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</w:pPr>
      <w:r w:rsidRPr="009A3A37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Pokrmy na objednávku</w:t>
      </w:r>
    </w:p>
    <w:p w:rsidR="00DE4F1C" w:rsidRDefault="009A3A3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význam: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používáme jen velmi jakostní suroviny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pokrm je vždy čerství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pokrmy vydáváme bezezbytku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krátká tepelná úprava – zachovává se větší biologickou hodnotu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větší fantazie kuchaře a lepší úprava na talíři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vhodné suroviny: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maso (hovězí, prostě vše)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sýr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zelenina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sója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těstoviny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houby a žampióny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vejce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moučné pokrmy (palačinky)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doba přípravy: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dvacet minut delší doba je vyznačena na jídelním lístku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jídla na objednávku se připravují buď po celou provozní dobu nebo od hodiny která je uvedena na jídelním lístku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podávání minutek: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maso, obloha, příloha zvlášť na dezertním talířku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na hlubokých nebo oválných talířích maso s oblohou i přílohou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na stříbrných mísách maso a příloha zvlášť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doplňky k minutkám: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– saláty, kompoty, majonézové omáčky, obloha</w:t>
      </w:r>
    </w:p>
    <w:p w:rsidR="009A3A37" w:rsidRPr="009A3A37" w:rsidRDefault="009A3A37" w:rsidP="009A3A37">
      <w:pPr>
        <w:spacing w:after="0" w:line="240" w:lineRule="auto"/>
        <w:ind w:left="360"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rebuchet MS" w:eastAsia="Times New Roman" w:hAnsi="Trebuchet MS" w:cs="Times New Roman"/>
          <w:b/>
          <w:bCs/>
          <w:color w:val="000080"/>
          <w:sz w:val="48"/>
          <w:szCs w:val="48"/>
          <w:lang w:eastAsia="cs-CZ"/>
        </w:rPr>
        <w:t>Jídla na objednávku z hovězího masa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přípravu jídel na objednávku používáme nejkvalitnější části hovězího masa a to: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Hovězí svíčkovou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Nízký roštěnec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b/>
          <w:bCs/>
          <w:color w:val="008080"/>
          <w:sz w:val="40"/>
          <w:szCs w:val="40"/>
          <w:lang w:eastAsia="cs-CZ"/>
        </w:rPr>
        <w:t>Jídla na objednávku z hovězí svíčkové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gramStart"/>
      <w:r w:rsidRPr="009A3A37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!Svíčkovou</w:t>
      </w:r>
      <w:proofErr w:type="gramEnd"/>
      <w:r w:rsidRPr="009A3A37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 neklepeme paličkou!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 hovězí svíčkové můžeme připravovat tři základní kategorie minutek: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SVÍČKOVÉ ŘEZY</w:t>
      </w:r>
    </w:p>
    <w:p w:rsidR="009A3A37" w:rsidRPr="009A3A37" w:rsidRDefault="009A3A37" w:rsidP="009A3A37">
      <w:pPr>
        <w:numPr>
          <w:ilvl w:val="0"/>
          <w:numId w:val="1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dva plátky masa, hmotnost cca 120 gramů, krájené z tenčí části svíčkové</w:t>
      </w:r>
    </w:p>
    <w:p w:rsidR="009A3A37" w:rsidRPr="009A3A37" w:rsidRDefault="009A3A37" w:rsidP="009A3A37">
      <w:pPr>
        <w:numPr>
          <w:ilvl w:val="0"/>
          <w:numId w:val="1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používáme doplňky  a vložky do šťáv, jejich kombinací získává pokrm svou</w:t>
      </w:r>
    </w:p>
    <w:p w:rsidR="009A3A37" w:rsidRPr="009A3A37" w:rsidRDefault="009A3A37" w:rsidP="009A3A37">
      <w:pPr>
        <w:numPr>
          <w:ilvl w:val="0"/>
          <w:numId w:val="1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charakteristiku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svíčkové řezy Opera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(šťáva s drůbeží </w:t>
      </w:r>
      <w:proofErr w:type="spell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játrou</w:t>
      </w:r>
      <w:proofErr w:type="spell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kečup, červené víno, máslo), zdobené opečenou slaninou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svíčkové řezy se šunkou a vejcem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svíčkové řezy s husími játry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maso položené na opečených plátcích housky, šťáva je doplněná dušenými žampióny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 xml:space="preserve">svíčkové řezy </w:t>
      </w:r>
      <w:proofErr w:type="spellStart"/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Djulbastia</w:t>
      </w:r>
      <w:proofErr w:type="spell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– potřené česnekem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</w:t>
      </w:r>
      <w:r w:rsidRPr="009A3A37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  <w:r w:rsidRPr="009A3A37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BIFTEKY</w:t>
      </w:r>
    </w:p>
    <w:p w:rsidR="009A3A37" w:rsidRPr="009A3A37" w:rsidRDefault="009A3A37" w:rsidP="009A3A37">
      <w:pPr>
        <w:numPr>
          <w:ilvl w:val="0"/>
          <w:numId w:val="2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silnější řezy masa ze střední části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1352550"/>
            <wp:effectExtent l="19050" t="0" r="0" b="0"/>
            <wp:wrapSquare wrapText="bothSides"/>
            <wp:docPr id="5" name="obrázek 2" descr="http://papu.ssss.cz/w/kp/p/te/m/minutky/min.%20hovez/beef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pu.ssss.cz/w/kp/p/te/m/minutky/min.%20hovez/beefste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A37" w:rsidRPr="009A3A37" w:rsidRDefault="009A3A37" w:rsidP="009A3A37">
      <w:pPr>
        <w:numPr>
          <w:ilvl w:val="0"/>
          <w:numId w:val="2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nejméně 150 gramů</w:t>
      </w:r>
    </w:p>
    <w:p w:rsidR="009A3A37" w:rsidRPr="009A3A37" w:rsidRDefault="009A3A37" w:rsidP="009A3A37">
      <w:pPr>
        <w:numPr>
          <w:ilvl w:val="0"/>
          <w:numId w:val="2"/>
        </w:numPr>
        <w:spacing w:after="0" w:line="240" w:lineRule="auto"/>
        <w:ind w:left="108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formujeme (možno tenkým motouzem)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FF00FF"/>
          <w:sz w:val="14"/>
          <w:szCs w:val="14"/>
          <w:lang w:eastAsia="cs-CZ"/>
        </w:rPr>
        <w:t>   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biftek s vejcem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biftek se žampióny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– obložený dušenými žampióny a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chřestem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</w:t>
      </w: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biftek na pražský způsob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– prošpikovaný šunkou a husími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játry, obložený sázeným vejcem, plněným rajčetem s dušenými žampióny a plátky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anglické slaniny, jemná vínová šťáva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cs-CZ"/>
        </w:rPr>
        <w:t>    </w:t>
      </w:r>
      <w:r w:rsidRPr="009A3A37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DVOJITÝ BIFTEK (CHATEAUBRIAND)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Krájí se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ze střední části svíčkové, nejméně </w:t>
      </w:r>
      <w:r w:rsidRPr="009A3A37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300 gramů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V předběžné přípravě můžeme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maso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solit,špikovat</w:t>
      </w:r>
      <w:proofErr w:type="gram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kořenit, potřít olejem, nechat odležet. Opečený biftek možno krátce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podusit různými pochoutkovými másly, flambujeme, připravujeme před hostem.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Vzhledem k velikosti většinou jako 2 porce, podáváme krájený na plátky, upravené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</w:t>
      </w:r>
      <w:proofErr w:type="gramEnd"/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původního tvaru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b/>
          <w:bCs/>
          <w:color w:val="008080"/>
          <w:sz w:val="40"/>
          <w:szCs w:val="40"/>
          <w:lang w:eastAsia="cs-CZ"/>
        </w:rPr>
        <w:lastRenderedPageBreak/>
        <w:t>Jídla na objednávku z roštěnce</w:t>
      </w:r>
    </w:p>
    <w:p w:rsidR="009A3A37" w:rsidRPr="009A3A37" w:rsidRDefault="009A3A37" w:rsidP="009A3A3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</w:t>
      </w: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používat nízký roštěnec, který je kvalitnější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</w:t>
      </w: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předběžné přípravě jednotlivé plátky můžeme naklepávat,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naseknout okrajové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blány,kořenit</w:t>
      </w:r>
      <w:proofErr w:type="gram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nakládat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</w:t>
      </w: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připravujeme anglickým způsobem na pánvi, roštěnou můžeme krátce podusit v lahůdkovém másle. Kombinovat můžeme s různými teplými a studenými omáčkami.                                                                                                 </w:t>
      </w:r>
    </w:p>
    <w:p w:rsidR="009A3A37" w:rsidRPr="009A3A37" w:rsidRDefault="009A3A37" w:rsidP="009A3A37">
      <w:pPr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</w:t>
      </w:r>
      <w:r w:rsidRPr="009A3A3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Obvykle váha 150g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Příklady: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Vídeňská roštěná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 plátek z </w:t>
      </w:r>
      <w:proofErr w:type="spell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niz</w:t>
      </w:r>
      <w:proofErr w:type="spell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Roštěnce, uvnitř růžový, povrch zdobený dozlatova osmaženými kolečky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cibule.Šťávu</w:t>
      </w:r>
      <w:proofErr w:type="gram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zahušťujeme moučným máslem. Tip na cibuli- obalit v mouce a po osmažení ještě horké jemně prosolit-má lepší chuť a déle si zachová křupavost.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 xml:space="preserve">Roštěná po </w:t>
      </w:r>
      <w:proofErr w:type="spellStart"/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orientálsku</w:t>
      </w:r>
      <w:proofErr w:type="spellEnd"/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- šťáva s vložkou směsi dušené cibule, žampiónů, zelené papriky a rajčatového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protlaku,chuťově</w:t>
      </w:r>
      <w:proofErr w:type="gram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zvýrazněné červeným vínem, česnekem a </w:t>
      </w:r>
      <w:proofErr w:type="spell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worchesterem</w:t>
      </w:r>
      <w:proofErr w:type="spell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 xml:space="preserve">Roštěná po </w:t>
      </w:r>
      <w:proofErr w:type="spellStart"/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Milánsku</w:t>
      </w:r>
      <w:proofErr w:type="spellEnd"/>
      <w:r w:rsidRPr="009A3A37">
        <w:rPr>
          <w:rFonts w:ascii="Arial" w:eastAsia="Times New Roman" w:hAnsi="Arial" w:cs="Arial"/>
          <w:color w:val="FF00FF"/>
          <w:sz w:val="28"/>
          <w:szCs w:val="28"/>
          <w:lang w:eastAsia="cs-CZ"/>
        </w:rPr>
        <w:t> </w:t>
      </w: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 obložená opečenými rajčaty (oloupat) a přelitá výraznou rajčatovou šťávou.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DVOJITÁ ROŠTĚNÁ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-300-400g ostatní stejné jako u předchozího (bylinková </w:t>
      </w:r>
      <w:proofErr w:type="gramStart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másla,obložení</w:t>
      </w:r>
      <w:proofErr w:type="gramEnd"/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</w:t>
      </w:r>
    </w:p>
    <w:p w:rsidR="009A3A37" w:rsidRPr="009A3A37" w:rsidRDefault="009A3A37" w:rsidP="009A3A37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A3A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A3A37" w:rsidRDefault="009A3A37"/>
    <w:sectPr w:rsidR="009A3A37" w:rsidSect="009D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00D7"/>
    <w:multiLevelType w:val="multilevel"/>
    <w:tmpl w:val="EF8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253D4"/>
    <w:multiLevelType w:val="multilevel"/>
    <w:tmpl w:val="2CB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A37"/>
    <w:rsid w:val="00025D60"/>
    <w:rsid w:val="004D3E57"/>
    <w:rsid w:val="009A3A37"/>
    <w:rsid w:val="009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1</cp:revision>
  <dcterms:created xsi:type="dcterms:W3CDTF">2020-10-14T08:00:00Z</dcterms:created>
  <dcterms:modified xsi:type="dcterms:W3CDTF">2020-10-14T08:05:00Z</dcterms:modified>
</cp:coreProperties>
</file>