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C4" w:rsidRPr="007C4CC4" w:rsidRDefault="007C4CC4" w:rsidP="007C4CC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Talk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about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an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uphill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battle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 xml:space="preserve">2000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acres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of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beans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and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cattle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 xml:space="preserve">But he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don't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ever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get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rattled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 xml:space="preserve">He just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goes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'til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the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sun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goes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down</w:t>
      </w:r>
      <w:proofErr w:type="spellEnd"/>
    </w:p>
    <w:p w:rsidR="007C4CC4" w:rsidRPr="007C4CC4" w:rsidRDefault="007C4CC4" w:rsidP="007C4CC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Hydraulic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fluid on his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jeans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Red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dye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diesel and ten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rows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between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 xml:space="preserve">A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cold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one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on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the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porch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and a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good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nights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of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sleep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Y'all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hold '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em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up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with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me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now</w:t>
      </w:r>
      <w:proofErr w:type="spellEnd"/>
    </w:p>
    <w:p w:rsidR="007C4CC4" w:rsidRPr="007C4CC4" w:rsidRDefault="007C4CC4" w:rsidP="007C4CC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Here's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to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the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farmer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that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plants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the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fields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in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the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spring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That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turn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from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green to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that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harvest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honey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 xml:space="preserve">Hold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one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up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for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the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banker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downtown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That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got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him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on his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feet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with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handshake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money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Here's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to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the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farmer's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wife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That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loves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him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every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night</w:t>
      </w:r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Raising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a son,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raising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a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daughter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They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gather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'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round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the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table,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send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it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up to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the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Father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Somehow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they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get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closer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when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times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get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harder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Here's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to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the</w:t>
      </w:r>
      <w:proofErr w:type="spellEnd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proofErr w:type="spellStart"/>
      <w:r w:rsidRPr="007C4CC4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farmer</w:t>
      </w:r>
      <w:proofErr w:type="spellEnd"/>
    </w:p>
    <w:p w:rsidR="001445BA" w:rsidRDefault="001445BA">
      <w:bookmarkStart w:id="0" w:name="_GoBack"/>
      <w:bookmarkEnd w:id="0"/>
    </w:p>
    <w:sectPr w:rsidR="0014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C4"/>
    <w:rsid w:val="001445BA"/>
    <w:rsid w:val="007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D5C22-2049-414F-B86F-25509DF2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5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Bukvičková</dc:creator>
  <cp:keywords/>
  <dc:description/>
  <cp:lastModifiedBy>Zuzana Bukvičková</cp:lastModifiedBy>
  <cp:revision>1</cp:revision>
  <dcterms:created xsi:type="dcterms:W3CDTF">2020-12-03T23:21:00Z</dcterms:created>
  <dcterms:modified xsi:type="dcterms:W3CDTF">2020-12-03T23:24:00Z</dcterms:modified>
</cp:coreProperties>
</file>