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9BBBC" w14:textId="46D64970" w:rsidR="00F618D8" w:rsidRDefault="00F618D8" w:rsidP="00F618D8">
      <w:pPr>
        <w:pStyle w:val="Nadpis1"/>
        <w:rPr>
          <w:rFonts w:eastAsia="Times New Roman"/>
          <w:bdr w:val="none" w:sz="0" w:space="0" w:color="auto" w:frame="1"/>
          <w:lang w:eastAsia="cs-CZ"/>
        </w:rPr>
      </w:pPr>
      <w:r>
        <w:rPr>
          <w:rFonts w:eastAsia="Times New Roman"/>
          <w:bdr w:val="none" w:sz="0" w:space="0" w:color="auto" w:frame="1"/>
          <w:lang w:eastAsia="cs-CZ"/>
        </w:rPr>
        <w:t>Čokoládové ozdoby (filigrány)</w:t>
      </w:r>
    </w:p>
    <w:p w14:paraId="1C4F3B79" w14:textId="4344687F" w:rsidR="00F618D8" w:rsidRPr="00F618D8" w:rsidRDefault="00F618D8" w:rsidP="00F618D8">
      <w:pPr>
        <w:pStyle w:val="Nadpis2"/>
        <w:rPr>
          <w:rFonts w:eastAsia="Times New Roman"/>
          <w:lang w:eastAsia="cs-CZ"/>
        </w:rPr>
      </w:pPr>
      <w:r w:rsidRPr="00F618D8">
        <w:rPr>
          <w:rFonts w:eastAsia="Times New Roman"/>
          <w:bdr w:val="none" w:sz="0" w:space="0" w:color="auto" w:frame="1"/>
          <w:lang w:eastAsia="cs-CZ"/>
        </w:rPr>
        <w:t>Budeme potřebovat:</w:t>
      </w:r>
    </w:p>
    <w:p w14:paraId="26A9414A" w14:textId="2A615708" w:rsidR="00F618D8" w:rsidRPr="00F618D8" w:rsidRDefault="00F618D8" w:rsidP="00F618D8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618D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hořkou čokoládu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F618D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 obsahem minimálně 50% kakaa, aby se nám hotové filigrány nelámaly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(čokoláda na vaření)</w:t>
      </w:r>
    </w:p>
    <w:p w14:paraId="463A6D6D" w14:textId="19062E7B" w:rsidR="00F618D8" w:rsidRPr="00F618D8" w:rsidRDefault="00F618D8" w:rsidP="00F618D8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618D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misku na roz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ehřátí</w:t>
      </w:r>
      <w:r w:rsidRPr="00F618D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čokolády</w:t>
      </w:r>
    </w:p>
    <w:p w14:paraId="4A84DB9E" w14:textId="7E54537A" w:rsidR="00F618D8" w:rsidRPr="00F618D8" w:rsidRDefault="00F618D8" w:rsidP="00F618D8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pečící papírna výrobu sáčku </w:t>
      </w:r>
    </w:p>
    <w:p w14:paraId="65EA2140" w14:textId="22378D14" w:rsidR="00F618D8" w:rsidRPr="00F618D8" w:rsidRDefault="00F618D8" w:rsidP="00F618D8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618D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pečící papír</w:t>
      </w:r>
      <w:r w:rsidR="00B7666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</w:p>
    <w:p w14:paraId="47FCD9B2" w14:textId="4B20BF46" w:rsidR="00F618D8" w:rsidRDefault="00F618D8" w:rsidP="00F618D8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618D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tác nebo jiný rovný podklad pro tuhnutí</w:t>
      </w:r>
    </w:p>
    <w:p w14:paraId="4256C835" w14:textId="693C940C" w:rsidR="00F618D8" w:rsidRPr="00F618D8" w:rsidRDefault="00F618D8" w:rsidP="00F618D8">
      <w:pPr>
        <w:pStyle w:val="Nadpis2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Jak na to?</w:t>
      </w:r>
    </w:p>
    <w:p w14:paraId="4A386099" w14:textId="54EE0ACA" w:rsidR="00F618D8" w:rsidRPr="00F618D8" w:rsidRDefault="00F618D8" w:rsidP="00F618D8">
      <w:pPr>
        <w:shd w:val="clear" w:color="auto" w:fill="FFFFFF"/>
        <w:spacing w:after="256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618D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Nejdříve si ve vodní lázni r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ozehřejeme</w:t>
      </w:r>
      <w:r w:rsidRPr="00F618D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čokoládu. Do většího hrnce napustíme vodu, do něj vložíme menší hrnec s čokoládou a zvolna zahříváme. Jakmile začnou ve vodě stoupat bublinky, vypneme hořák a mícháme, dokud se všechna čokoláda nerozpustí. Čokoláda by měla být rozpuštěná, ale neměla by být úplně tekutá (neměla by stékat z vařečky, pouze odkapávat). Pokud je čokoláda příliš tekutá, tvořené linky by se nám příliš rozlévaly a vzor by se nám slil dohromady.</w:t>
      </w:r>
    </w:p>
    <w:p w14:paraId="6FDEACBD" w14:textId="48BAA098" w:rsidR="00F618D8" w:rsidRPr="00F618D8" w:rsidRDefault="00F618D8" w:rsidP="00F618D8">
      <w:pPr>
        <w:shd w:val="clear" w:color="auto" w:fill="FFFFFF"/>
        <w:spacing w:after="256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618D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Pečící papír si nastříháme na menší aršíky, aby se nám s ním lépe pracovalo. Díky tomu, že je pečící papír průhledný, můžeme k práci využít šablony, pokud ale umíme dobře kreslit, </w:t>
      </w:r>
      <w:r w:rsidR="00B7666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ale jsme </w:t>
      </w:r>
      <w:proofErr w:type="gramStart"/>
      <w:r w:rsidR="00B7666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cukráři</w:t>
      </w:r>
      <w:proofErr w:type="gramEnd"/>
      <w:r w:rsidR="00B7666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proto se budeme učit tvary stejné jako jsou v učebnici odborného kreslení</w:t>
      </w:r>
      <w:r w:rsidRPr="00F618D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Zdobící sáček naplníme čokoládou a kreslíme požadované vzory na pečící papír. Jakmile máme všechny vzory nakresleny, </w:t>
      </w:r>
      <w:r w:rsidR="00B7666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necháme je </w:t>
      </w:r>
      <w:r w:rsidRPr="00F618D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ztuhnout</w:t>
      </w:r>
      <w:r w:rsidR="00B7666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při pokojové teplotě (do 20̊</w:t>
      </w:r>
      <w:r w:rsidR="00B2027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C)</w:t>
      </w:r>
      <w:r w:rsidRPr="00F618D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Jakmile filigrány dobře ztuhnou, jdou z papíru jednoduše odlepit (pouze musíme pracovat rychle, aby se nám tenká čokoláda nerozpustila v</w:t>
      </w:r>
      <w:r w:rsidR="00B2027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 w:rsidRPr="00F618D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rukou</w:t>
      </w:r>
      <w:r w:rsidR="00B2027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nejlépe v rukavicích</w:t>
      </w:r>
      <w:r w:rsidRPr="00F618D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).</w:t>
      </w:r>
    </w:p>
    <w:p w14:paraId="4C95C2B9" w14:textId="3584F27A" w:rsidR="00F618D8" w:rsidRDefault="00B20275" w:rsidP="00F618D8">
      <w:pPr>
        <w:shd w:val="clear" w:color="auto" w:fill="FFFFFF"/>
        <w:spacing w:after="256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Kouknete na video a ukažte že umíte lepší než jsou ve videu!</w:t>
      </w:r>
    </w:p>
    <w:p w14:paraId="7D18BEA7" w14:textId="2FE1BBFC" w:rsidR="00B76665" w:rsidRDefault="00B76665" w:rsidP="00F618D8">
      <w:pPr>
        <w:shd w:val="clear" w:color="auto" w:fill="FFFFFF"/>
        <w:spacing w:after="256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hyperlink r:id="rId5" w:history="1">
        <w:r w:rsidRPr="00644FB2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https://www.youtube.com/watch?v=RY5t4z5AK3E</w:t>
        </w:r>
      </w:hyperlink>
    </w:p>
    <w:p w14:paraId="1336C942" w14:textId="77777777" w:rsidR="00B76665" w:rsidRPr="00F618D8" w:rsidRDefault="00B76665" w:rsidP="00F618D8">
      <w:pPr>
        <w:shd w:val="clear" w:color="auto" w:fill="FFFFFF"/>
        <w:spacing w:after="256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38ACC0C2" w14:textId="77777777" w:rsidR="00721CF8" w:rsidRDefault="00721CF8"/>
    <w:sectPr w:rsidR="00721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20C0D"/>
    <w:multiLevelType w:val="multilevel"/>
    <w:tmpl w:val="FEC68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8D8"/>
    <w:rsid w:val="00721CF8"/>
    <w:rsid w:val="00B20275"/>
    <w:rsid w:val="00B76665"/>
    <w:rsid w:val="00F6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90860"/>
  <w15:chartTrackingRefBased/>
  <w15:docId w15:val="{D6733930-18C8-4FF2-B4F9-904632F3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618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18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61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618D8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F618D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F618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B7666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766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8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Y5t4z5AK3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Claudie Nádvorníková</dc:creator>
  <cp:keywords/>
  <dc:description/>
  <cp:lastModifiedBy>Claudie Nádvorníková</cp:lastModifiedBy>
  <cp:revision>2</cp:revision>
  <dcterms:created xsi:type="dcterms:W3CDTF">2021-01-28T18:03:00Z</dcterms:created>
  <dcterms:modified xsi:type="dcterms:W3CDTF">2021-01-28T18:38:00Z</dcterms:modified>
</cp:coreProperties>
</file>