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C51" w:rsidRDefault="003D2C51" w:rsidP="00D031AF">
      <w:pPr>
        <w:pStyle w:val="Nzev"/>
        <w:spacing w:line="276" w:lineRule="auto"/>
      </w:pPr>
      <w:r w:rsidRPr="00DC4FF5">
        <w:t>Meteorologické prvky</w:t>
      </w:r>
    </w:p>
    <w:p w:rsidR="0085528B" w:rsidRDefault="0085528B" w:rsidP="00D031AF">
      <w:pPr>
        <w:pStyle w:val="Nadpis2"/>
      </w:pPr>
      <w:r>
        <w:t xml:space="preserve">Meteorologie </w:t>
      </w:r>
    </w:p>
    <w:p w:rsidR="0085528B" w:rsidRDefault="0085528B" w:rsidP="00D031AF">
      <w:pPr>
        <w:spacing w:after="0"/>
        <w:ind w:firstLine="708"/>
      </w:pPr>
      <w:r>
        <w:t>= nauka o počasí</w:t>
      </w:r>
    </w:p>
    <w:p w:rsidR="0085528B" w:rsidRDefault="0085528B" w:rsidP="00D031AF">
      <w:pPr>
        <w:pStyle w:val="Nadpis2"/>
        <w:spacing w:before="0"/>
      </w:pPr>
      <w:r>
        <w:t xml:space="preserve">Počasí </w:t>
      </w:r>
    </w:p>
    <w:p w:rsidR="0085528B" w:rsidRDefault="0085528B" w:rsidP="00D031AF">
      <w:pPr>
        <w:spacing w:after="0"/>
        <w:ind w:firstLine="708"/>
      </w:pPr>
      <w:r>
        <w:t>= okamžitý stav ovzduší</w:t>
      </w:r>
    </w:p>
    <w:p w:rsidR="0085528B" w:rsidRDefault="0085528B" w:rsidP="00D031AF">
      <w:pPr>
        <w:pStyle w:val="Odstavecseseznamem"/>
        <w:numPr>
          <w:ilvl w:val="0"/>
          <w:numId w:val="21"/>
        </w:numPr>
      </w:pPr>
      <w:r>
        <w:t>charakterizujeme ho meteorologickými prvky</w:t>
      </w:r>
    </w:p>
    <w:p w:rsidR="009D6FAD" w:rsidRDefault="009D6FAD" w:rsidP="00D031AF">
      <w:pPr>
        <w:pStyle w:val="Nadpis2"/>
      </w:pPr>
      <w:r>
        <w:t>Podnebí</w:t>
      </w:r>
    </w:p>
    <w:p w:rsidR="009D6FAD" w:rsidRDefault="009D6FAD" w:rsidP="00D031AF">
      <w:pPr>
        <w:spacing w:after="0"/>
      </w:pPr>
      <w:r>
        <w:tab/>
        <w:t>= dlouhodobý průměr průběhu počasí na určitém místě (obvykle za posledních 50 let)</w:t>
      </w:r>
    </w:p>
    <w:p w:rsidR="009D6FAD" w:rsidRDefault="009D6FAD" w:rsidP="00D031AF">
      <w:pPr>
        <w:spacing w:after="0"/>
      </w:pPr>
      <w:r>
        <w:t>charakterizujeme ho klimatickými prvky</w:t>
      </w:r>
    </w:p>
    <w:p w:rsidR="009D6FAD" w:rsidRDefault="009D6FAD" w:rsidP="00D031AF">
      <w:pPr>
        <w:pStyle w:val="Odstavecseseznamem"/>
        <w:numPr>
          <w:ilvl w:val="0"/>
          <w:numId w:val="21"/>
        </w:numPr>
      </w:pPr>
      <w:r>
        <w:t>průměrná roční teplota</w:t>
      </w:r>
    </w:p>
    <w:p w:rsidR="009D6FAD" w:rsidRDefault="009D6FAD" w:rsidP="00D031AF">
      <w:pPr>
        <w:pStyle w:val="Odstavecseseznamem"/>
        <w:numPr>
          <w:ilvl w:val="0"/>
          <w:numId w:val="21"/>
        </w:numPr>
      </w:pPr>
      <w:r>
        <w:t>průměrné proudění vzduchu</w:t>
      </w:r>
    </w:p>
    <w:p w:rsidR="009D6FAD" w:rsidRDefault="009D6FAD" w:rsidP="00D031AF">
      <w:pPr>
        <w:pStyle w:val="Odstavecseseznamem"/>
        <w:numPr>
          <w:ilvl w:val="0"/>
          <w:numId w:val="21"/>
        </w:numPr>
      </w:pPr>
      <w:r>
        <w:t>průměrné roční srážky</w:t>
      </w:r>
    </w:p>
    <w:p w:rsidR="009D6FAD" w:rsidRDefault="009D6FAD" w:rsidP="00D031AF">
      <w:pPr>
        <w:pStyle w:val="Odstavecseseznamem"/>
        <w:numPr>
          <w:ilvl w:val="0"/>
          <w:numId w:val="21"/>
        </w:numPr>
      </w:pPr>
      <w:r>
        <w:t>průměrné trvání sněhové pokrývky</w:t>
      </w:r>
    </w:p>
    <w:p w:rsidR="009D6FAD" w:rsidRPr="009D6FAD" w:rsidRDefault="009D6FAD" w:rsidP="00D031AF">
      <w:pPr>
        <w:pStyle w:val="Odstavecseseznamem"/>
        <w:numPr>
          <w:ilvl w:val="0"/>
          <w:numId w:val="21"/>
        </w:numPr>
      </w:pPr>
      <w:r>
        <w:t>průměrný roční sluneční svit</w:t>
      </w:r>
    </w:p>
    <w:p w:rsidR="009D6FAD" w:rsidRDefault="009D6FAD" w:rsidP="00D031AF">
      <w:pPr>
        <w:pStyle w:val="Nadpis1"/>
        <w:spacing w:before="0"/>
      </w:pPr>
      <w:r>
        <w:t>Meteorologické prvky:</w:t>
      </w:r>
    </w:p>
    <w:p w:rsidR="0047300B" w:rsidRDefault="0047300B" w:rsidP="00D031AF">
      <w:pPr>
        <w:pStyle w:val="Nadpis1"/>
        <w:spacing w:before="0"/>
      </w:pPr>
      <w:r>
        <w:t>Vzduch</w:t>
      </w:r>
    </w:p>
    <w:p w:rsidR="003D2C51" w:rsidRPr="00AA4FD7" w:rsidRDefault="003D2C51" w:rsidP="00D031AF">
      <w:pPr>
        <w:pStyle w:val="Nadpis2"/>
        <w:jc w:val="both"/>
      </w:pPr>
      <w:r w:rsidRPr="00AA4FD7">
        <w:t>Tlak vzduchu</w:t>
      </w:r>
    </w:p>
    <w:p w:rsidR="003D2C51" w:rsidRDefault="00AD58CA" w:rsidP="00D031AF">
      <w:pPr>
        <w:pStyle w:val="Odstavecseseznamem"/>
        <w:tabs>
          <w:tab w:val="left" w:pos="567"/>
        </w:tabs>
        <w:spacing w:after="0"/>
        <w:jc w:val="both"/>
      </w:pPr>
      <w:r>
        <w:t xml:space="preserve">= </w:t>
      </w:r>
      <w:r w:rsidR="003D2C51">
        <w:t>síla, kterou tlačí sloupec vzduchu na povrch Země</w:t>
      </w:r>
    </w:p>
    <w:p w:rsidR="0089241A" w:rsidRDefault="0089241A" w:rsidP="00D031AF">
      <w:pPr>
        <w:pStyle w:val="Odstavecseseznamem"/>
        <w:numPr>
          <w:ilvl w:val="0"/>
          <w:numId w:val="16"/>
        </w:numPr>
        <w:tabs>
          <w:tab w:val="left" w:pos="567"/>
          <w:tab w:val="left" w:pos="1560"/>
        </w:tabs>
        <w:spacing w:after="0"/>
        <w:jc w:val="both"/>
      </w:pPr>
      <w:r>
        <w:t>normální tlak = 1013hPa</w:t>
      </w:r>
    </w:p>
    <w:p w:rsidR="00AD58CA" w:rsidRDefault="00AD58CA" w:rsidP="00D031AF">
      <w:pPr>
        <w:pStyle w:val="Odstavecseseznamem"/>
        <w:numPr>
          <w:ilvl w:val="0"/>
          <w:numId w:val="16"/>
        </w:numPr>
        <w:tabs>
          <w:tab w:val="left" w:pos="567"/>
          <w:tab w:val="left" w:pos="1560"/>
        </w:tabs>
        <w:spacing w:after="0"/>
        <w:jc w:val="both"/>
      </w:pPr>
      <w:r>
        <w:t>změny</w:t>
      </w:r>
      <w:r w:rsidR="0089241A">
        <w:t xml:space="preserve"> tlaku</w:t>
      </w:r>
      <w:r>
        <w:t xml:space="preserve"> ovlivňují</w:t>
      </w:r>
    </w:p>
    <w:p w:rsidR="00AA4FD7" w:rsidRDefault="00AA4FD7" w:rsidP="00D031AF">
      <w:pPr>
        <w:pStyle w:val="Odstavecseseznamem"/>
        <w:numPr>
          <w:ilvl w:val="1"/>
          <w:numId w:val="16"/>
        </w:numPr>
        <w:tabs>
          <w:tab w:val="left" w:pos="567"/>
          <w:tab w:val="left" w:pos="1560"/>
        </w:tabs>
        <w:spacing w:after="0"/>
        <w:jc w:val="both"/>
      </w:pPr>
      <w:r>
        <w:t>prodění vzduchu, vypařování vody z rostlin, vysychání půdy, výměnu půdního vzduchu</w:t>
      </w:r>
    </w:p>
    <w:p w:rsidR="00AA4FD7" w:rsidRPr="00DC4FF5" w:rsidRDefault="00AA4FD7" w:rsidP="00D031AF">
      <w:pPr>
        <w:pStyle w:val="Nadpis3"/>
      </w:pPr>
      <w:r w:rsidRPr="00DC4FF5">
        <w:t>Měření tlaku vzduchu</w:t>
      </w:r>
    </w:p>
    <w:p w:rsidR="0089241A" w:rsidRPr="009D6FAD" w:rsidRDefault="0089241A" w:rsidP="00D031AF">
      <w:pPr>
        <w:pStyle w:val="Odstavecseseznamem"/>
        <w:numPr>
          <w:ilvl w:val="0"/>
          <w:numId w:val="3"/>
        </w:numPr>
        <w:tabs>
          <w:tab w:val="left" w:pos="567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9D6FAD">
        <w:rPr>
          <w:rFonts w:asciiTheme="minorHAnsi" w:hAnsiTheme="minorHAnsi" w:cstheme="minorHAnsi"/>
        </w:rPr>
        <w:t xml:space="preserve">tlakoměr </w:t>
      </w:r>
    </w:p>
    <w:p w:rsidR="0089241A" w:rsidRPr="009D6FAD" w:rsidRDefault="00AA4FD7" w:rsidP="00D031AF">
      <w:pPr>
        <w:pStyle w:val="Odstavecseseznamem"/>
        <w:numPr>
          <w:ilvl w:val="1"/>
          <w:numId w:val="3"/>
        </w:numPr>
        <w:tabs>
          <w:tab w:val="left" w:pos="567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9D6FAD">
        <w:rPr>
          <w:rFonts w:asciiTheme="minorHAnsi" w:hAnsiTheme="minorHAnsi" w:cstheme="minorHAnsi"/>
        </w:rPr>
        <w:t xml:space="preserve">je velice přesný přístroj na měření </w:t>
      </w:r>
      <w:hyperlink r:id="rId8" w:tooltip="Atmosférický tlak" w:history="1">
        <w:r w:rsidRPr="009D6FAD">
          <w:rPr>
            <w:rStyle w:val="Hypertextovodkaz"/>
            <w:rFonts w:asciiTheme="minorHAnsi" w:hAnsiTheme="minorHAnsi" w:cstheme="minorHAnsi"/>
            <w:color w:val="auto"/>
            <w:u w:val="none"/>
          </w:rPr>
          <w:t>atmosférického tlaku</w:t>
        </w:r>
      </w:hyperlink>
    </w:p>
    <w:p w:rsidR="00AA4FD7" w:rsidRPr="009D6FAD" w:rsidRDefault="0089241A" w:rsidP="00D031AF">
      <w:pPr>
        <w:pStyle w:val="Odstavecseseznamem"/>
        <w:numPr>
          <w:ilvl w:val="1"/>
          <w:numId w:val="3"/>
        </w:numPr>
        <w:tabs>
          <w:tab w:val="left" w:pos="567"/>
          <w:tab w:val="left" w:pos="1560"/>
        </w:tabs>
        <w:spacing w:after="0"/>
        <w:jc w:val="both"/>
        <w:rPr>
          <w:rFonts w:asciiTheme="minorHAnsi" w:hAnsiTheme="minorHAnsi" w:cstheme="minorHAnsi"/>
        </w:rPr>
      </w:pPr>
      <w:r w:rsidRPr="009D6FAD">
        <w:rPr>
          <w:rFonts w:asciiTheme="minorHAnsi" w:hAnsiTheme="minorHAnsi" w:cstheme="minorHAnsi"/>
        </w:rPr>
        <w:t>nejčastěji -</w:t>
      </w:r>
      <w:r w:rsidR="00AA4FD7" w:rsidRPr="009D6FAD">
        <w:rPr>
          <w:rFonts w:asciiTheme="minorHAnsi" w:hAnsiTheme="minorHAnsi" w:cstheme="minorHAnsi"/>
        </w:rPr>
        <w:t xml:space="preserve"> </w:t>
      </w:r>
      <w:r w:rsidR="00AA4FD7" w:rsidRPr="009D6FAD">
        <w:rPr>
          <w:rFonts w:asciiTheme="minorHAnsi" w:hAnsiTheme="minorHAnsi" w:cstheme="minorHAnsi"/>
          <w:iCs/>
        </w:rPr>
        <w:t>rt</w:t>
      </w:r>
      <w:r w:rsidRPr="009D6FAD">
        <w:rPr>
          <w:rFonts w:asciiTheme="minorHAnsi" w:hAnsiTheme="minorHAnsi" w:cstheme="minorHAnsi"/>
          <w:iCs/>
        </w:rPr>
        <w:t>uťové</w:t>
      </w:r>
    </w:p>
    <w:p w:rsidR="0089241A" w:rsidRPr="009D6FAD" w:rsidRDefault="0089241A" w:rsidP="00D031AF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9D6FAD">
        <w:rPr>
          <w:rFonts w:asciiTheme="minorHAnsi" w:hAnsiTheme="minorHAnsi" w:cstheme="minorHAnsi"/>
        </w:rPr>
        <w:t xml:space="preserve">aneroid </w:t>
      </w:r>
    </w:p>
    <w:p w:rsidR="0089241A" w:rsidRPr="009D6FAD" w:rsidRDefault="0089241A" w:rsidP="00D031AF">
      <w:pPr>
        <w:pStyle w:val="Odstavecseseznamem"/>
        <w:numPr>
          <w:ilvl w:val="1"/>
          <w:numId w:val="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9D6FAD">
        <w:rPr>
          <w:rFonts w:asciiTheme="minorHAnsi" w:hAnsiTheme="minorHAnsi" w:cstheme="minorHAnsi"/>
        </w:rPr>
        <w:t>ukazuje současný stav tlaku</w:t>
      </w:r>
    </w:p>
    <w:p w:rsidR="0089241A" w:rsidRPr="009D6FAD" w:rsidRDefault="0089241A" w:rsidP="00D031AF">
      <w:pPr>
        <w:pStyle w:val="Odstavecseseznamem"/>
        <w:numPr>
          <w:ilvl w:val="1"/>
          <w:numId w:val="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9D6FAD">
        <w:rPr>
          <w:rFonts w:asciiTheme="minorHAnsi" w:hAnsiTheme="minorHAnsi" w:cstheme="minorHAnsi"/>
        </w:rPr>
        <w:t xml:space="preserve"> kovový</w:t>
      </w:r>
    </w:p>
    <w:p w:rsidR="00AA4FD7" w:rsidRPr="009D6FAD" w:rsidRDefault="00AA4FD7" w:rsidP="00D031AF">
      <w:pPr>
        <w:pStyle w:val="Odstavecseseznamem"/>
        <w:numPr>
          <w:ilvl w:val="1"/>
          <w:numId w:val="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9D6FAD">
        <w:rPr>
          <w:rFonts w:asciiTheme="minorHAnsi" w:hAnsiTheme="minorHAnsi" w:cstheme="minorHAnsi"/>
        </w:rPr>
        <w:t xml:space="preserve"> jednodušší manipulace</w:t>
      </w:r>
    </w:p>
    <w:p w:rsidR="0089241A" w:rsidRPr="009D6FAD" w:rsidRDefault="0089241A" w:rsidP="00D031AF">
      <w:pPr>
        <w:pStyle w:val="Odstavecseseznamem"/>
        <w:numPr>
          <w:ilvl w:val="0"/>
          <w:numId w:val="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9D6FAD">
        <w:rPr>
          <w:rFonts w:asciiTheme="minorHAnsi" w:hAnsiTheme="minorHAnsi" w:cstheme="minorHAnsi"/>
        </w:rPr>
        <w:t>barograf</w:t>
      </w:r>
    </w:p>
    <w:p w:rsidR="00AA4FD7" w:rsidRPr="009D6FAD" w:rsidRDefault="00AA4FD7" w:rsidP="00D031AF">
      <w:pPr>
        <w:pStyle w:val="Odstavecseseznamem"/>
        <w:numPr>
          <w:ilvl w:val="1"/>
          <w:numId w:val="3"/>
        </w:numPr>
        <w:tabs>
          <w:tab w:val="left" w:pos="567"/>
        </w:tabs>
        <w:spacing w:after="0"/>
        <w:jc w:val="both"/>
        <w:rPr>
          <w:rFonts w:asciiTheme="minorHAnsi" w:hAnsiTheme="minorHAnsi" w:cstheme="minorHAnsi"/>
        </w:rPr>
      </w:pPr>
      <w:r w:rsidRPr="009D6FAD">
        <w:rPr>
          <w:rFonts w:asciiTheme="minorHAnsi" w:hAnsiTheme="minorHAnsi" w:cstheme="minorHAnsi"/>
        </w:rPr>
        <w:t xml:space="preserve">přístroj pro záznam časového průběhu </w:t>
      </w:r>
      <w:hyperlink r:id="rId9" w:tooltip="Atmosférický tlak" w:history="1">
        <w:r w:rsidRPr="009D6FAD">
          <w:rPr>
            <w:rStyle w:val="Hypertextovodkaz"/>
            <w:rFonts w:asciiTheme="minorHAnsi" w:hAnsiTheme="minorHAnsi" w:cstheme="minorHAnsi"/>
            <w:color w:val="auto"/>
            <w:u w:val="none"/>
          </w:rPr>
          <w:t>atmosférického tlaku</w:t>
        </w:r>
      </w:hyperlink>
    </w:p>
    <w:p w:rsidR="00B95827" w:rsidRDefault="00B95827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>
        <w:br w:type="page"/>
      </w:r>
    </w:p>
    <w:p w:rsidR="00A760C5" w:rsidRDefault="0089241A" w:rsidP="00D031AF">
      <w:pPr>
        <w:pStyle w:val="Nadpis1"/>
      </w:pPr>
      <w:r>
        <w:lastRenderedPageBreak/>
        <w:t>Světlo</w:t>
      </w:r>
    </w:p>
    <w:p w:rsidR="00A760C5" w:rsidRDefault="00A760C5" w:rsidP="00D031AF">
      <w:pPr>
        <w:pStyle w:val="Nadpis2"/>
      </w:pPr>
      <w:r w:rsidRPr="00A760C5">
        <w:t xml:space="preserve">Sluneční záření </w:t>
      </w:r>
    </w:p>
    <w:p w:rsidR="00362652" w:rsidRDefault="00974355" w:rsidP="00D031AF">
      <w:pPr>
        <w:tabs>
          <w:tab w:val="left" w:pos="567"/>
        </w:tabs>
        <w:spacing w:after="0"/>
        <w:jc w:val="both"/>
      </w:pPr>
      <w:r>
        <w:t>= zdroj</w:t>
      </w:r>
      <w:r w:rsidR="00362652">
        <w:t xml:space="preserve"> světl</w:t>
      </w:r>
      <w:r>
        <w:t>a</w:t>
      </w:r>
    </w:p>
    <w:p w:rsidR="00362652" w:rsidRDefault="00A8659E" w:rsidP="00D031AF">
      <w:pPr>
        <w:tabs>
          <w:tab w:val="left" w:pos="567"/>
        </w:tabs>
        <w:spacing w:after="0"/>
        <w:jc w:val="both"/>
      </w:pPr>
      <w:r>
        <w:t>- forma:</w:t>
      </w:r>
      <w:r w:rsidR="00362652">
        <w:t xml:space="preserve"> elektromagnet</w:t>
      </w:r>
      <w:r w:rsidR="00974355">
        <w:t>ic</w:t>
      </w:r>
      <w:r w:rsidR="00FC7DF5">
        <w:t>ké vlnění o velmi malých vlnový</w:t>
      </w:r>
      <w:r w:rsidR="00974355">
        <w:t>ch délkách (</w:t>
      </w:r>
      <w:proofErr w:type="spellStart"/>
      <w:r w:rsidR="00974355">
        <w:t>nm</w:t>
      </w:r>
      <w:proofErr w:type="spellEnd"/>
      <w:r w:rsidR="00974355">
        <w:t xml:space="preserve">, </w:t>
      </w:r>
      <w:r>
        <w:rPr>
          <w:rFonts w:asciiTheme="minorHAnsi" w:hAnsiTheme="minorHAnsi" w:cstheme="minorHAnsi"/>
        </w:rPr>
        <w:t>mikrometr</w:t>
      </w:r>
      <w:r w:rsidR="00362652">
        <w:t>)</w:t>
      </w:r>
    </w:p>
    <w:p w:rsidR="00362652" w:rsidRDefault="00974355" w:rsidP="00D031AF">
      <w:pPr>
        <w:tabs>
          <w:tab w:val="left" w:pos="567"/>
        </w:tabs>
        <w:spacing w:after="0"/>
        <w:jc w:val="both"/>
      </w:pPr>
      <w:r>
        <w:t>- složky</w:t>
      </w:r>
      <w:r w:rsidR="00362652">
        <w:t>:</w:t>
      </w:r>
    </w:p>
    <w:p w:rsidR="00A8659E" w:rsidRDefault="00362652" w:rsidP="00B95827">
      <w:pPr>
        <w:pStyle w:val="Odstavecseseznamem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</w:pPr>
      <w:r>
        <w:t xml:space="preserve"> světelné: </w:t>
      </w:r>
    </w:p>
    <w:p w:rsidR="00A8659E" w:rsidRDefault="00A8659E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>48%</w:t>
      </w:r>
    </w:p>
    <w:p w:rsidR="00A8659E" w:rsidRDefault="00362652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 xml:space="preserve"> d</w:t>
      </w:r>
      <w:r w:rsidR="00A8659E">
        <w:t>élka vlny 0,4 - 0,75 mikrometrů</w:t>
      </w:r>
    </w:p>
    <w:p w:rsidR="00362652" w:rsidRDefault="00362652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 xml:space="preserve"> vliv na fotosyntézu, mikroorganismy, délku světla a atd.</w:t>
      </w:r>
    </w:p>
    <w:p w:rsidR="00A8659E" w:rsidRDefault="00362652" w:rsidP="00B95827">
      <w:pPr>
        <w:pStyle w:val="Odstavecseseznamem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</w:pPr>
      <w:r>
        <w:t xml:space="preserve"> tepelné</w:t>
      </w:r>
      <w:r w:rsidR="00A8659E">
        <w:t>= infračervené záření:</w:t>
      </w:r>
    </w:p>
    <w:p w:rsidR="00A8659E" w:rsidRDefault="00A8659E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>45%</w:t>
      </w:r>
    </w:p>
    <w:p w:rsidR="00A8659E" w:rsidRDefault="00362652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>v</w:t>
      </w:r>
      <w:r w:rsidR="00A8659E">
        <w:t>lnová délka &gt; 0,76 mikrometrů</w:t>
      </w:r>
    </w:p>
    <w:p w:rsidR="00A8659E" w:rsidRDefault="00A8659E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>zdrojem tepla</w:t>
      </w:r>
    </w:p>
    <w:p w:rsidR="00362652" w:rsidRDefault="00362652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>pozitivní i negativní</w:t>
      </w:r>
    </w:p>
    <w:p w:rsidR="00A8659E" w:rsidRDefault="00362652" w:rsidP="00B95827">
      <w:pPr>
        <w:pStyle w:val="Odstavecseseznamem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</w:pPr>
      <w:r>
        <w:t xml:space="preserve"> ultrafialové:</w:t>
      </w:r>
    </w:p>
    <w:p w:rsidR="00A8659E" w:rsidRDefault="00A8659E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 xml:space="preserve"> 7%</w:t>
      </w:r>
    </w:p>
    <w:p w:rsidR="00A8659E" w:rsidRDefault="00A8659E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>vlnová délka 0,12 - 0,4</w:t>
      </w:r>
    </w:p>
    <w:p w:rsidR="00A8659E" w:rsidRDefault="00362652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>působ</w:t>
      </w:r>
      <w:r w:rsidR="00A8659E">
        <w:t>í dobře na vytváření vitaminu D</w:t>
      </w:r>
    </w:p>
    <w:p w:rsidR="00362652" w:rsidRDefault="00362652" w:rsidP="00B95827">
      <w:pPr>
        <w:pStyle w:val="Odstavecseseznamem"/>
        <w:numPr>
          <w:ilvl w:val="1"/>
          <w:numId w:val="5"/>
        </w:numPr>
        <w:tabs>
          <w:tab w:val="left" w:pos="567"/>
        </w:tabs>
        <w:spacing w:after="0" w:line="240" w:lineRule="auto"/>
        <w:jc w:val="both"/>
      </w:pPr>
      <w:r>
        <w:t>ve vyšší míře škodlivé</w:t>
      </w:r>
    </w:p>
    <w:p w:rsidR="00A8659E" w:rsidRDefault="00A8659E" w:rsidP="00D031AF">
      <w:pPr>
        <w:tabs>
          <w:tab w:val="left" w:pos="567"/>
        </w:tabs>
        <w:spacing w:after="0"/>
        <w:jc w:val="both"/>
      </w:pPr>
      <w:r>
        <w:t>- albedo</w:t>
      </w:r>
    </w:p>
    <w:p w:rsidR="00362652" w:rsidRDefault="00A8659E" w:rsidP="00B95827">
      <w:pPr>
        <w:tabs>
          <w:tab w:val="left" w:pos="567"/>
        </w:tabs>
        <w:spacing w:after="0" w:line="240" w:lineRule="auto"/>
        <w:jc w:val="both"/>
      </w:pPr>
      <w:r>
        <w:tab/>
        <w:t>-</w:t>
      </w:r>
      <w:r w:rsidR="00362652">
        <w:t xml:space="preserve"> poměr mezi odraženým a celkově dopadajícím zářením</w:t>
      </w:r>
    </w:p>
    <w:p w:rsidR="00A8659E" w:rsidRDefault="00A8659E" w:rsidP="00B95827">
      <w:pPr>
        <w:tabs>
          <w:tab w:val="left" w:pos="567"/>
        </w:tabs>
        <w:spacing w:after="0" w:line="240" w:lineRule="auto"/>
        <w:jc w:val="both"/>
      </w:pPr>
      <w:r>
        <w:tab/>
        <w:t>- schopnost povrchu pohltit záření záleží na mnoha činitelích: barva povrchu, vlhkosti, druhu půdy, atd.</w:t>
      </w:r>
    </w:p>
    <w:p w:rsidR="00A8659E" w:rsidRDefault="00EB255D" w:rsidP="00B95827">
      <w:pPr>
        <w:tabs>
          <w:tab w:val="left" w:pos="567"/>
        </w:tabs>
        <w:spacing w:after="0" w:line="240" w:lineRule="auto"/>
        <w:jc w:val="both"/>
      </w:pPr>
      <w:r>
        <w:rPr>
          <w:noProof/>
          <w:lang w:eastAsia="cs-CZ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26" type="#_x0000_t68" style="position:absolute;left:0;text-align:left;margin-left:31.15pt;margin-top:.95pt;width:7.15pt;height:13.5pt;z-index:251658240">
            <v:textbox style="layout-flow:vertical-ideographic"/>
          </v:shape>
        </w:pict>
      </w:r>
      <w:r w:rsidR="00A8659E">
        <w:t xml:space="preserve">např.:       albedo </w:t>
      </w:r>
      <w:r w:rsidR="00D212C8">
        <w:t>-</w:t>
      </w:r>
      <w:r w:rsidR="00A8659E">
        <w:t xml:space="preserve"> světlá barva povrchu</w:t>
      </w:r>
    </w:p>
    <w:p w:rsidR="00A8659E" w:rsidRDefault="00A8659E" w:rsidP="00B95827">
      <w:pPr>
        <w:tabs>
          <w:tab w:val="left" w:pos="567"/>
        </w:tabs>
        <w:spacing w:after="0" w:line="240" w:lineRule="auto"/>
        <w:ind w:left="1440"/>
        <w:jc w:val="both"/>
      </w:pPr>
      <w:r>
        <w:t xml:space="preserve"> - málo pohlcuje záření</w:t>
      </w:r>
    </w:p>
    <w:p w:rsidR="00A8659E" w:rsidRDefault="00EB255D" w:rsidP="00B95827">
      <w:pPr>
        <w:tabs>
          <w:tab w:val="left" w:pos="567"/>
        </w:tabs>
        <w:spacing w:after="0" w:line="240" w:lineRule="auto"/>
        <w:ind w:left="851"/>
        <w:jc w:val="both"/>
      </w:pPr>
      <w:r>
        <w:rPr>
          <w:noProof/>
          <w:lang w:eastAsia="cs-CZ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31.15pt;margin-top:1.2pt;width:7.15pt;height:13.5pt;z-index:251659264">
            <v:textbox style="layout-flow:vertical-ideographic"/>
          </v:shape>
        </w:pict>
      </w:r>
      <w:r w:rsidR="00A8659E">
        <w:t xml:space="preserve">albedo </w:t>
      </w:r>
      <w:r w:rsidR="00D212C8">
        <w:t>-</w:t>
      </w:r>
      <w:r w:rsidR="00A8659E">
        <w:t xml:space="preserve"> </w:t>
      </w:r>
      <w:r w:rsidR="00D212C8">
        <w:t>tmavá barva</w:t>
      </w:r>
    </w:p>
    <w:p w:rsidR="00DC4FF5" w:rsidRDefault="00D212C8" w:rsidP="00B95827">
      <w:pPr>
        <w:tabs>
          <w:tab w:val="left" w:pos="567"/>
        </w:tabs>
        <w:spacing w:after="0" w:line="240" w:lineRule="auto"/>
        <w:ind w:left="851"/>
        <w:jc w:val="both"/>
      </w:pPr>
      <w:r>
        <w:tab/>
        <w:t xml:space="preserve">  - hodně pohlcuje záření</w:t>
      </w:r>
    </w:p>
    <w:p w:rsidR="00362652" w:rsidRPr="00DC4FF5" w:rsidRDefault="00362652" w:rsidP="00D031AF">
      <w:pPr>
        <w:pStyle w:val="Nadpis3"/>
      </w:pPr>
      <w:r w:rsidRPr="00DC4FF5">
        <w:t>Měření slunečního záření</w:t>
      </w:r>
    </w:p>
    <w:p w:rsidR="00362652" w:rsidRDefault="00362652" w:rsidP="00B95827">
      <w:pPr>
        <w:pStyle w:val="Odstavecseseznamem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</w:pPr>
      <w:r>
        <w:t xml:space="preserve">heliograf - </w:t>
      </w:r>
      <w:r w:rsidRPr="0065456F">
        <w:t>přístroj na měření délky slunečního svitu</w:t>
      </w:r>
      <w:r w:rsidR="0065456F" w:rsidRPr="0065456F">
        <w:t xml:space="preserve">, hlavní součástí je </w:t>
      </w:r>
      <w:hyperlink r:id="rId10" w:tooltip="Sklo" w:history="1">
        <w:r w:rsidR="0065456F" w:rsidRPr="0065456F">
          <w:rPr>
            <w:rStyle w:val="Hypertextovodkaz"/>
            <w:color w:val="auto"/>
            <w:u w:val="none"/>
          </w:rPr>
          <w:t>skleněná</w:t>
        </w:r>
      </w:hyperlink>
      <w:r w:rsidR="0065456F" w:rsidRPr="0065456F">
        <w:t xml:space="preserve"> koule, působící jako </w:t>
      </w:r>
      <w:hyperlink r:id="rId11" w:tooltip="Čočka (optika)" w:history="1">
        <w:r w:rsidR="0065456F" w:rsidRPr="0065456F">
          <w:rPr>
            <w:rStyle w:val="Hypertextovodkaz"/>
            <w:color w:val="auto"/>
            <w:u w:val="none"/>
          </w:rPr>
          <w:t>čočka</w:t>
        </w:r>
      </w:hyperlink>
      <w:r w:rsidR="0065456F" w:rsidRPr="0065456F">
        <w:t xml:space="preserve"> - spojka, která soustřeďuje paprsky do jednoho místa, takže dochází k propálení stopy na měrnou pásku umístěnou za čočkou</w:t>
      </w:r>
      <w:r w:rsidR="00D212C8">
        <w:t xml:space="preserve"> (hod.)</w:t>
      </w:r>
    </w:p>
    <w:p w:rsidR="0065456F" w:rsidRDefault="0065456F" w:rsidP="00B95827">
      <w:pPr>
        <w:pStyle w:val="Odstavecseseznamem"/>
        <w:numPr>
          <w:ilvl w:val="0"/>
          <w:numId w:val="6"/>
        </w:numPr>
        <w:tabs>
          <w:tab w:val="left" w:pos="567"/>
        </w:tabs>
        <w:spacing w:after="0" w:line="240" w:lineRule="auto"/>
        <w:jc w:val="both"/>
      </w:pPr>
      <w:r>
        <w:t xml:space="preserve">luxmetr - </w:t>
      </w:r>
      <w:r w:rsidR="00D212C8">
        <w:t>intenzita</w:t>
      </w:r>
      <w:r>
        <w:t xml:space="preserve"> slunečního záření (lux)</w:t>
      </w:r>
    </w:p>
    <w:p w:rsidR="0065456F" w:rsidRDefault="0065456F" w:rsidP="00B95827">
      <w:pPr>
        <w:pStyle w:val="Odstavecseseznamem"/>
        <w:numPr>
          <w:ilvl w:val="0"/>
          <w:numId w:val="6"/>
        </w:numPr>
        <w:tabs>
          <w:tab w:val="left" w:pos="567"/>
        </w:tabs>
        <w:spacing w:line="240" w:lineRule="auto"/>
        <w:jc w:val="both"/>
      </w:pPr>
      <w:r>
        <w:t>pyranometr - globální zařízení, které měří veškeré záření</w:t>
      </w:r>
      <w:r w:rsidR="00D212C8">
        <w:t xml:space="preserve"> (J)</w:t>
      </w:r>
    </w:p>
    <w:p w:rsidR="0089241A" w:rsidRDefault="0089241A" w:rsidP="00B95827">
      <w:pPr>
        <w:pStyle w:val="Nadpis1"/>
        <w:spacing w:before="0"/>
      </w:pPr>
      <w:r>
        <w:t>Vítr</w:t>
      </w:r>
    </w:p>
    <w:p w:rsidR="006717AA" w:rsidRDefault="006717AA" w:rsidP="00D031AF">
      <w:pPr>
        <w:spacing w:after="0"/>
      </w:pPr>
      <w:r>
        <w:t>= proudění vzduchu v horizontálním směru</w:t>
      </w:r>
    </w:p>
    <w:p w:rsidR="009D6FAD" w:rsidRDefault="009D6FAD" w:rsidP="00D031AF">
      <w:r>
        <w:t xml:space="preserve">- vzniká prouděním vzduchu z místa </w:t>
      </w:r>
      <w:r w:rsidR="008C3697">
        <w:t xml:space="preserve">vyššího tlaku do místa nižšího tlaku </w:t>
      </w:r>
    </w:p>
    <w:p w:rsidR="00557EB2" w:rsidRDefault="008C3697" w:rsidP="00D031AF">
      <w:pPr>
        <w:pStyle w:val="Nadpis2"/>
      </w:pPr>
      <w:r>
        <w:t>Význam větru pro rostliny</w:t>
      </w:r>
    </w:p>
    <w:p w:rsidR="00557EB2" w:rsidRDefault="00557EB2" w:rsidP="00D031AF">
      <w:pPr>
        <w:tabs>
          <w:tab w:val="left" w:pos="567"/>
        </w:tabs>
        <w:spacing w:after="0"/>
        <w:jc w:val="both"/>
      </w:pPr>
      <w:r>
        <w:t>- mírný vítr</w:t>
      </w:r>
      <w:r w:rsidR="008C3697">
        <w:t xml:space="preserve"> (do 20km/h) =</w:t>
      </w:r>
      <w:r>
        <w:t xml:space="preserve"> příznivý pro zakořeňování, opylování a podzimní opad</w:t>
      </w:r>
    </w:p>
    <w:p w:rsidR="00557EB2" w:rsidRDefault="00557EB2" w:rsidP="00D031AF">
      <w:pPr>
        <w:tabs>
          <w:tab w:val="left" w:pos="567"/>
        </w:tabs>
        <w:spacing w:after="0"/>
        <w:jc w:val="both"/>
      </w:pPr>
      <w:r>
        <w:t>- silný vítr</w:t>
      </w:r>
      <w:r w:rsidR="008C3697">
        <w:t xml:space="preserve"> (nad 50km/h) =</w:t>
      </w:r>
      <w:r>
        <w:t xml:space="preserve"> způsobuje polehání, vysušuje rostliny a půdy, způsobuje eroze</w:t>
      </w:r>
    </w:p>
    <w:p w:rsidR="008C3697" w:rsidRPr="008C3697" w:rsidRDefault="008C3697" w:rsidP="00D031AF">
      <w:r w:rsidRPr="008C3697">
        <w:rPr>
          <w:u w:val="single"/>
        </w:rPr>
        <w:t>Barometrický gradient</w:t>
      </w:r>
      <w:r>
        <w:t xml:space="preserve">= </w:t>
      </w:r>
      <w:proofErr w:type="gramStart"/>
      <w:r>
        <w:t>udává</w:t>
      </w:r>
      <w:proofErr w:type="gramEnd"/>
      <w:r>
        <w:t xml:space="preserve"> o kolik Pa se </w:t>
      </w:r>
      <w:proofErr w:type="gramStart"/>
      <w:r>
        <w:t>odlišuje</w:t>
      </w:r>
      <w:proofErr w:type="gramEnd"/>
      <w:r>
        <w:t xml:space="preserve"> tlak vzduchu na vzdálenosti 112,2km</w:t>
      </w:r>
    </w:p>
    <w:p w:rsidR="00306F5F" w:rsidRDefault="00306F5F" w:rsidP="00D031AF">
      <w:pPr>
        <w:pStyle w:val="Nadpis3"/>
      </w:pPr>
      <w:r>
        <w:t>Měření větru</w:t>
      </w:r>
    </w:p>
    <w:p w:rsidR="008C3697" w:rsidRDefault="008C3697" w:rsidP="00B95827">
      <w:pPr>
        <w:tabs>
          <w:tab w:val="left" w:pos="567"/>
        </w:tabs>
        <w:spacing w:after="0" w:line="240" w:lineRule="auto"/>
        <w:jc w:val="both"/>
      </w:pPr>
      <w:r>
        <w:t>- směru</w:t>
      </w:r>
    </w:p>
    <w:p w:rsidR="00306F5F" w:rsidRDefault="008C3697" w:rsidP="00B95827">
      <w:pPr>
        <w:tabs>
          <w:tab w:val="left" w:pos="567"/>
        </w:tabs>
        <w:spacing w:after="0" w:line="240" w:lineRule="auto"/>
        <w:jc w:val="both"/>
      </w:pPr>
      <w:r>
        <w:t xml:space="preserve">- </w:t>
      </w:r>
      <w:r w:rsidR="00306F5F">
        <w:t>rychlost</w:t>
      </w:r>
      <w:r>
        <w:t>i</w:t>
      </w:r>
      <w:r w:rsidR="00306F5F">
        <w:t xml:space="preserve"> </w:t>
      </w:r>
      <w:r>
        <w:t xml:space="preserve">= </w:t>
      </w:r>
      <w:r w:rsidR="00306F5F">
        <w:t>anemometr - (m/s)</w:t>
      </w:r>
      <w:r>
        <w:t xml:space="preserve"> =&gt; závisí na překážkách a na velikosti rozdílů tlaků vzduchu</w:t>
      </w:r>
    </w:p>
    <w:p w:rsidR="004D7228" w:rsidRDefault="008C3697" w:rsidP="00B95827">
      <w:pPr>
        <w:tabs>
          <w:tab w:val="left" w:pos="567"/>
        </w:tabs>
        <w:spacing w:line="240" w:lineRule="auto"/>
        <w:jc w:val="both"/>
      </w:pPr>
      <w:r>
        <w:t>- nárazovosti - tsunami</w:t>
      </w:r>
    </w:p>
    <w:p w:rsidR="00AA139B" w:rsidRDefault="00AA139B" w:rsidP="00AA139B">
      <w:pPr>
        <w:pStyle w:val="Nadpis1"/>
        <w:spacing w:before="0"/>
      </w:pPr>
      <w:r>
        <w:lastRenderedPageBreak/>
        <w:t>Voda</w:t>
      </w:r>
    </w:p>
    <w:p w:rsidR="00AA139B" w:rsidRDefault="00AA139B" w:rsidP="00D031AF">
      <w:pPr>
        <w:pStyle w:val="Nadpis2"/>
        <w:spacing w:before="0"/>
      </w:pPr>
      <w:r>
        <w:t>Vlhkost vzduchu</w:t>
      </w:r>
    </w:p>
    <w:p w:rsidR="00AA139B" w:rsidRDefault="00AA139B" w:rsidP="00D031AF">
      <w:pPr>
        <w:tabs>
          <w:tab w:val="left" w:pos="567"/>
        </w:tabs>
        <w:spacing w:after="0"/>
        <w:jc w:val="both"/>
      </w:pPr>
      <w:r>
        <w:t>- vodní pára se dostává do atmosféry vypařování</w:t>
      </w:r>
      <w:r w:rsidR="00E81DCC">
        <w:t>m</w:t>
      </w:r>
      <w:r>
        <w:t xml:space="preserve"> vody z povrchu moří, řek, rybníků atd.</w:t>
      </w:r>
    </w:p>
    <w:p w:rsidR="00AA139B" w:rsidRDefault="00AA139B" w:rsidP="00D031AF">
      <w:pPr>
        <w:tabs>
          <w:tab w:val="left" w:pos="567"/>
        </w:tabs>
        <w:spacing w:after="0"/>
        <w:jc w:val="both"/>
      </w:pPr>
      <w:r>
        <w:t>- pro vyjádření obsahu vodních par ve vzduchu se používají vlhkostní charakteristiky:</w:t>
      </w:r>
    </w:p>
    <w:p w:rsidR="00AA139B" w:rsidRDefault="00AA139B" w:rsidP="00D031AF">
      <w:pPr>
        <w:pStyle w:val="Odstavecseseznamem"/>
        <w:numPr>
          <w:ilvl w:val="2"/>
          <w:numId w:val="17"/>
        </w:numPr>
        <w:tabs>
          <w:tab w:val="left" w:pos="567"/>
          <w:tab w:val="left" w:pos="1134"/>
        </w:tabs>
        <w:spacing w:after="0"/>
        <w:ind w:left="1843" w:hanging="425"/>
        <w:jc w:val="both"/>
      </w:pPr>
      <w:r>
        <w:t>Maximální (E): udává kolik vodních par je vzduch schopen udržet při určité teplotě</w:t>
      </w:r>
      <w:r w:rsidR="003169BE">
        <w:t xml:space="preserve"> = spočitatelná</w:t>
      </w:r>
    </w:p>
    <w:p w:rsidR="003169BE" w:rsidRDefault="003169BE" w:rsidP="00D031AF">
      <w:pPr>
        <w:tabs>
          <w:tab w:val="left" w:pos="567"/>
          <w:tab w:val="left" w:pos="1134"/>
        </w:tabs>
        <w:spacing w:after="0"/>
        <w:ind w:left="720"/>
        <w:jc w:val="both"/>
      </w:pPr>
      <w:r>
        <w:tab/>
      </w:r>
      <w:r>
        <w:tab/>
      </w:r>
      <w:r>
        <w:tab/>
      </w:r>
      <w:r>
        <w:tab/>
        <w:t>- Pa</w:t>
      </w:r>
    </w:p>
    <w:p w:rsidR="00AA139B" w:rsidRPr="003169BE" w:rsidRDefault="003169BE" w:rsidP="00D031AF">
      <w:pPr>
        <w:pStyle w:val="Odstavecseseznamem"/>
        <w:tabs>
          <w:tab w:val="left" w:pos="567"/>
          <w:tab w:val="left" w:pos="1134"/>
          <w:tab w:val="left" w:pos="2127"/>
        </w:tabs>
        <w:spacing w:after="0"/>
        <w:ind w:left="2880"/>
        <w:jc w:val="both"/>
      </w:pPr>
      <w:r>
        <w:t>-</w:t>
      </w:r>
      <w:r w:rsidR="00AA139B">
        <w:t>g/m</w:t>
      </w:r>
      <w:r>
        <w:rPr>
          <w:vertAlign w:val="superscript"/>
        </w:rPr>
        <w:t>3</w:t>
      </w:r>
    </w:p>
    <w:p w:rsidR="00AA139B" w:rsidRDefault="00AA139B" w:rsidP="00D031AF">
      <w:pPr>
        <w:pStyle w:val="Odstavecseseznamem"/>
        <w:numPr>
          <w:ilvl w:val="2"/>
          <w:numId w:val="17"/>
        </w:numPr>
        <w:tabs>
          <w:tab w:val="left" w:pos="567"/>
          <w:tab w:val="left" w:pos="1134"/>
          <w:tab w:val="left" w:pos="1843"/>
          <w:tab w:val="left" w:pos="3544"/>
        </w:tabs>
        <w:spacing w:after="0"/>
        <w:ind w:left="1843"/>
        <w:jc w:val="both"/>
      </w:pPr>
      <w:r>
        <w:t>Absolutní (e): udává okamžité množství ne</w:t>
      </w:r>
      <w:r w:rsidR="003169BE">
        <w:t>bo napětí vodní páry ve vzduchu</w:t>
      </w:r>
      <w:r w:rsidR="003169BE">
        <w:tab/>
        <w:t>= „</w:t>
      </w:r>
      <w:r>
        <w:t>skutečná vlhkost</w:t>
      </w:r>
      <w:r w:rsidR="003169BE">
        <w:t>“</w:t>
      </w:r>
    </w:p>
    <w:p w:rsidR="003169BE" w:rsidRDefault="003169BE" w:rsidP="00D031AF">
      <w:pPr>
        <w:tabs>
          <w:tab w:val="left" w:pos="567"/>
          <w:tab w:val="left" w:pos="1134"/>
          <w:tab w:val="left" w:pos="2127"/>
          <w:tab w:val="left" w:pos="3544"/>
        </w:tabs>
        <w:spacing w:after="0"/>
        <w:ind w:left="720"/>
        <w:jc w:val="both"/>
      </w:pPr>
      <w:r>
        <w:tab/>
      </w:r>
      <w:r>
        <w:tab/>
      </w:r>
      <w:r>
        <w:tab/>
        <w:t>= spočitatelná</w:t>
      </w:r>
    </w:p>
    <w:p w:rsidR="00AA139B" w:rsidRDefault="00AA139B" w:rsidP="00D031AF">
      <w:pPr>
        <w:pStyle w:val="Odstavecseseznamem"/>
        <w:numPr>
          <w:ilvl w:val="2"/>
          <w:numId w:val="17"/>
        </w:numPr>
        <w:tabs>
          <w:tab w:val="left" w:pos="567"/>
          <w:tab w:val="left" w:pos="1134"/>
          <w:tab w:val="left" w:pos="1985"/>
          <w:tab w:val="left" w:pos="3544"/>
        </w:tabs>
        <w:spacing w:after="0"/>
        <w:ind w:left="1843"/>
        <w:jc w:val="both"/>
      </w:pPr>
      <w:r>
        <w:t>Relativní (r): poměr mezi absolutní a maximální vlhkosti při určité vlhkosti vzduchu (%)</w:t>
      </w:r>
      <w:r w:rsidR="00F02D73">
        <w:t xml:space="preserve"> = spočitatelná i měřitelná</w:t>
      </w:r>
    </w:p>
    <w:p w:rsidR="00F02D73" w:rsidRPr="00F02D73" w:rsidRDefault="00F02D73" w:rsidP="00D031AF">
      <w:pPr>
        <w:tabs>
          <w:tab w:val="left" w:pos="567"/>
          <w:tab w:val="left" w:pos="1134"/>
          <w:tab w:val="left" w:pos="2127"/>
          <w:tab w:val="left" w:pos="2552"/>
          <w:tab w:val="left" w:pos="3544"/>
          <w:tab w:val="left" w:pos="4395"/>
        </w:tabs>
        <w:spacing w:after="0"/>
        <w:jc w:val="both"/>
      </w:pPr>
      <w:r>
        <w:tab/>
      </w:r>
      <w:r>
        <w:tab/>
      </w:r>
      <w:r>
        <w:tab/>
      </w:r>
      <m:oMath>
        <m:r>
          <w:rPr>
            <w:rFonts w:ascii="Cambria Math" w:hAnsi="Cambria Math"/>
          </w:rPr>
          <m:t>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</m:t>
            </m:r>
          </m:num>
          <m:den>
            <m:r>
              <w:rPr>
                <w:rFonts w:ascii="Cambria Math" w:hAnsi="Cambria Math"/>
              </w:rPr>
              <m:t>E</m:t>
            </m:r>
          </m:den>
        </m:f>
        <m:r>
          <w:rPr>
            <w:rFonts w:ascii="Cambria Math" w:hAnsi="Cambria Math"/>
          </w:rPr>
          <m:t>*100</m:t>
        </m:r>
      </m:oMath>
      <w:r>
        <w:tab/>
      </w:r>
      <w:r>
        <w:tab/>
      </w:r>
      <m:oMath>
        <m:r>
          <w:rPr>
            <w:rFonts w:ascii="Cambria Math" w:hAnsi="Cambria Math"/>
          </w:rPr>
          <m:t>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E * r</m:t>
            </m:r>
          </m:num>
          <m:den>
            <m:r>
              <w:rPr>
                <w:rFonts w:ascii="Cambria Math" w:hAnsi="Cambria Math"/>
              </w:rPr>
              <m:t>100</m:t>
            </m:r>
          </m:den>
        </m:f>
      </m:oMath>
    </w:p>
    <w:p w:rsidR="00F02D73" w:rsidRDefault="00F02D73" w:rsidP="00D031AF">
      <w:pPr>
        <w:tabs>
          <w:tab w:val="left" w:pos="567"/>
          <w:tab w:val="left" w:pos="1134"/>
          <w:tab w:val="left" w:pos="2127"/>
          <w:tab w:val="left" w:pos="2552"/>
          <w:tab w:val="left" w:pos="3544"/>
          <w:tab w:val="left" w:pos="4395"/>
        </w:tabs>
        <w:spacing w:after="0"/>
        <w:jc w:val="both"/>
      </w:pPr>
      <w:r>
        <w:t>- sytostní doplněk:</w:t>
      </w:r>
    </w:p>
    <w:p w:rsidR="00AA139B" w:rsidRDefault="00F02D73" w:rsidP="00D031AF">
      <w:pPr>
        <w:tabs>
          <w:tab w:val="left" w:pos="567"/>
          <w:tab w:val="left" w:pos="1134"/>
          <w:tab w:val="left" w:pos="2127"/>
          <w:tab w:val="left" w:pos="2552"/>
          <w:tab w:val="left" w:pos="3544"/>
          <w:tab w:val="left" w:pos="4395"/>
        </w:tabs>
        <w:spacing w:after="0"/>
        <w:jc w:val="both"/>
      </w:pPr>
      <w:r>
        <w:tab/>
        <w:t xml:space="preserve">= </w:t>
      </w:r>
      <w:r w:rsidR="00AA139B">
        <w:t>udává kolik vodních par je potřeba doplnit, aby se vzduch vodní parou zcela nasytil</w:t>
      </w:r>
    </w:p>
    <w:p w:rsidR="00AA139B" w:rsidRDefault="00AA139B" w:rsidP="00D031AF">
      <w:pPr>
        <w:pStyle w:val="Odstavecseseznamem"/>
        <w:numPr>
          <w:ilvl w:val="0"/>
          <w:numId w:val="4"/>
        </w:numPr>
        <w:tabs>
          <w:tab w:val="left" w:pos="567"/>
          <w:tab w:val="left" w:pos="1134"/>
          <w:tab w:val="left" w:pos="2127"/>
          <w:tab w:val="left" w:pos="2552"/>
          <w:tab w:val="left" w:pos="3544"/>
          <w:tab w:val="left" w:pos="4395"/>
        </w:tabs>
        <w:spacing w:after="0"/>
        <w:jc w:val="both"/>
      </w:pPr>
      <w:r>
        <w:t>rozdíl mezi maximální a absolutní vlhkostí při určité teplotě: E - e</w:t>
      </w:r>
    </w:p>
    <w:p w:rsidR="00F02D73" w:rsidRDefault="00AA139B" w:rsidP="00D031AF">
      <w:pPr>
        <w:tabs>
          <w:tab w:val="left" w:pos="567"/>
          <w:tab w:val="left" w:pos="1134"/>
          <w:tab w:val="left" w:pos="2127"/>
          <w:tab w:val="left" w:pos="2552"/>
          <w:tab w:val="left" w:pos="3544"/>
          <w:tab w:val="left" w:pos="4395"/>
        </w:tabs>
        <w:spacing w:after="0"/>
        <w:jc w:val="both"/>
      </w:pPr>
      <w:r>
        <w:t xml:space="preserve">- rosný bod: </w:t>
      </w:r>
    </w:p>
    <w:p w:rsidR="00AA139B" w:rsidRDefault="00F02D73" w:rsidP="00D031AF">
      <w:pPr>
        <w:tabs>
          <w:tab w:val="left" w:pos="567"/>
          <w:tab w:val="left" w:pos="1134"/>
          <w:tab w:val="left" w:pos="2127"/>
          <w:tab w:val="left" w:pos="2552"/>
          <w:tab w:val="left" w:pos="3544"/>
          <w:tab w:val="left" w:pos="4395"/>
        </w:tabs>
        <w:spacing w:after="0"/>
        <w:jc w:val="both"/>
      </w:pPr>
      <w:r>
        <w:tab/>
        <w:t>=</w:t>
      </w:r>
      <w:r w:rsidR="00AA139B">
        <w:t xml:space="preserve"> teplota, při které je vzduch zcela nasycený vodní parou e=E</w:t>
      </w:r>
    </w:p>
    <w:p w:rsidR="00AA139B" w:rsidRDefault="00AA139B" w:rsidP="00D031AF">
      <w:pPr>
        <w:pStyle w:val="Odstavecseseznamem"/>
        <w:numPr>
          <w:ilvl w:val="0"/>
          <w:numId w:val="4"/>
        </w:numPr>
        <w:tabs>
          <w:tab w:val="left" w:pos="567"/>
          <w:tab w:val="left" w:pos="1134"/>
          <w:tab w:val="left" w:pos="2127"/>
          <w:tab w:val="left" w:pos="2552"/>
          <w:tab w:val="left" w:pos="3544"/>
          <w:tab w:val="left" w:pos="4395"/>
        </w:tabs>
        <w:spacing w:after="0"/>
        <w:jc w:val="both"/>
      </w:pPr>
      <w:r>
        <w:t>pokud teplota klesne pod rosný bod, dojde ke kondenzaci vodních par ve vzduchu (noční mrazík)</w:t>
      </w:r>
    </w:p>
    <w:p w:rsidR="00AA139B" w:rsidRPr="00DC4FF5" w:rsidRDefault="00AA139B" w:rsidP="00D031AF">
      <w:pPr>
        <w:pStyle w:val="Nadpis3"/>
      </w:pPr>
      <w:r w:rsidRPr="00DC4FF5">
        <w:t>Měření vlhkosti vzduchu</w:t>
      </w:r>
    </w:p>
    <w:p w:rsidR="00AA139B" w:rsidRDefault="00AA139B" w:rsidP="00D031AF">
      <w:pPr>
        <w:pStyle w:val="Odstavecseseznamem"/>
        <w:numPr>
          <w:ilvl w:val="0"/>
          <w:numId w:val="4"/>
        </w:numPr>
        <w:tabs>
          <w:tab w:val="left" w:pos="567"/>
        </w:tabs>
        <w:spacing w:after="0"/>
        <w:jc w:val="both"/>
      </w:pPr>
      <w:r>
        <w:t xml:space="preserve">hygrometr - </w:t>
      </w:r>
      <w:proofErr w:type="gramStart"/>
      <w:r>
        <w:t>měřící přístroj</w:t>
      </w:r>
      <w:proofErr w:type="gramEnd"/>
      <w:r>
        <w:t xml:space="preserve"> ukazující relativní vlhkost</w:t>
      </w:r>
    </w:p>
    <w:p w:rsidR="00AA139B" w:rsidRDefault="00AA139B" w:rsidP="00D031AF">
      <w:pPr>
        <w:pStyle w:val="Odstavecseseznamem"/>
        <w:numPr>
          <w:ilvl w:val="0"/>
          <w:numId w:val="4"/>
        </w:numPr>
        <w:tabs>
          <w:tab w:val="left" w:pos="567"/>
        </w:tabs>
        <w:spacing w:after="0"/>
        <w:jc w:val="both"/>
      </w:pPr>
      <w:r>
        <w:t>hygrograf - zaznamenává průběh relativní vlhkosti</w:t>
      </w:r>
    </w:p>
    <w:p w:rsidR="00AA139B" w:rsidRDefault="00AA139B" w:rsidP="00D031AF">
      <w:pPr>
        <w:pStyle w:val="Odstavecseseznamem"/>
        <w:numPr>
          <w:ilvl w:val="0"/>
          <w:numId w:val="4"/>
        </w:numPr>
        <w:tabs>
          <w:tab w:val="left" w:pos="567"/>
        </w:tabs>
        <w:spacing w:after="0"/>
        <w:jc w:val="both"/>
      </w:pPr>
      <w:proofErr w:type="spellStart"/>
      <w:r>
        <w:t>psychograf</w:t>
      </w:r>
      <w:proofErr w:type="spellEnd"/>
      <w:r>
        <w:t xml:space="preserve"> - funguje na principu porovnání teplot suchého a vlhkého čidla, jejich rozdíl je úměrný relativní vlhkosti (Augustův)</w:t>
      </w:r>
    </w:p>
    <w:p w:rsidR="00306F5F" w:rsidRPr="00F71967" w:rsidRDefault="004D7228" w:rsidP="00D031AF">
      <w:pPr>
        <w:pStyle w:val="Nadpis2"/>
      </w:pPr>
      <w:r w:rsidRPr="00F71967">
        <w:t>Oblačnost a srážky</w:t>
      </w:r>
    </w:p>
    <w:p w:rsidR="004D7228" w:rsidRDefault="004D7228" w:rsidP="00D031AF">
      <w:pPr>
        <w:tabs>
          <w:tab w:val="left" w:pos="567"/>
        </w:tabs>
        <w:spacing w:after="0"/>
        <w:jc w:val="both"/>
      </w:pPr>
      <w:r>
        <w:t>- kondenzace vodních par</w:t>
      </w:r>
    </w:p>
    <w:p w:rsidR="004D7228" w:rsidRDefault="004D7228" w:rsidP="00D031AF">
      <w:pPr>
        <w:tabs>
          <w:tab w:val="left" w:pos="567"/>
        </w:tabs>
        <w:spacing w:after="0"/>
        <w:jc w:val="both"/>
      </w:pPr>
      <w:r>
        <w:t>- pokud teplota klesne pod rosný bod, přebytečné páry se vypaří a dojde ke kondenzaci vodních par</w:t>
      </w:r>
    </w:p>
    <w:p w:rsidR="00F02D73" w:rsidRDefault="00F02D73" w:rsidP="00D031AF">
      <w:pPr>
        <w:pStyle w:val="Nadpis4"/>
        <w:spacing w:line="240" w:lineRule="auto"/>
      </w:pPr>
      <w:r>
        <w:t>Kondenzace podle místa vzniku:</w:t>
      </w:r>
    </w:p>
    <w:p w:rsidR="004D7228" w:rsidRDefault="00F02D73" w:rsidP="00B95827">
      <w:pPr>
        <w:tabs>
          <w:tab w:val="left" w:pos="567"/>
        </w:tabs>
        <w:spacing w:after="0" w:line="240" w:lineRule="auto"/>
        <w:jc w:val="both"/>
      </w:pPr>
      <w:r>
        <w:t>-</w:t>
      </w:r>
      <w:r w:rsidR="004D7228">
        <w:t xml:space="preserve"> rosa: dotyk se zemským povrchem</w:t>
      </w:r>
    </w:p>
    <w:p w:rsidR="004D7228" w:rsidRDefault="004D7228" w:rsidP="00B95827">
      <w:pPr>
        <w:tabs>
          <w:tab w:val="left" w:pos="567"/>
        </w:tabs>
        <w:spacing w:after="0" w:line="240" w:lineRule="auto"/>
        <w:jc w:val="both"/>
      </w:pPr>
      <w:r>
        <w:t>- mlha: nízké vrstvy ovzduší</w:t>
      </w:r>
    </w:p>
    <w:p w:rsidR="00F02D73" w:rsidRDefault="00F02D73" w:rsidP="00B95827">
      <w:pPr>
        <w:tabs>
          <w:tab w:val="left" w:pos="567"/>
        </w:tabs>
        <w:spacing w:after="0" w:line="240" w:lineRule="auto"/>
        <w:jc w:val="both"/>
      </w:pPr>
      <w:r>
        <w:t>- oblaka: dle tvaru</w:t>
      </w:r>
    </w:p>
    <w:p w:rsidR="00F02D73" w:rsidRDefault="00F02D73" w:rsidP="00B95827">
      <w:pPr>
        <w:tabs>
          <w:tab w:val="left" w:pos="567"/>
        </w:tabs>
        <w:spacing w:after="0" w:line="240" w:lineRule="auto"/>
        <w:jc w:val="both"/>
      </w:pPr>
      <w:r>
        <w:tab/>
      </w:r>
      <w:r>
        <w:tab/>
        <w:t xml:space="preserve">   dle výšky</w:t>
      </w:r>
      <w:r w:rsidR="004D7228">
        <w:t xml:space="preserve"> </w:t>
      </w:r>
      <w:r>
        <w:t>(</w:t>
      </w:r>
      <w:r w:rsidR="004D7228">
        <w:t>vysoká, střední, nízká</w:t>
      </w:r>
      <w:r>
        <w:t>)</w:t>
      </w:r>
    </w:p>
    <w:p w:rsidR="004D7228" w:rsidRDefault="00F02D73" w:rsidP="00B95827">
      <w:pPr>
        <w:tabs>
          <w:tab w:val="left" w:pos="567"/>
        </w:tabs>
        <w:spacing w:after="0" w:line="240" w:lineRule="auto"/>
        <w:jc w:val="both"/>
      </w:pPr>
      <w:r>
        <w:tab/>
      </w:r>
      <w:r>
        <w:tab/>
        <w:t xml:space="preserve">   </w:t>
      </w:r>
      <w:r w:rsidR="004D7228">
        <w:t xml:space="preserve">dle tvaru: kupy, řasy, slohy, </w:t>
      </w:r>
      <w:proofErr w:type="spellStart"/>
      <w:r w:rsidR="004D7228">
        <w:t>asperatus</w:t>
      </w:r>
      <w:proofErr w:type="spellEnd"/>
    </w:p>
    <w:p w:rsidR="004D7228" w:rsidRDefault="004D7228" w:rsidP="00B95827">
      <w:pPr>
        <w:tabs>
          <w:tab w:val="left" w:pos="567"/>
        </w:tabs>
        <w:spacing w:after="0" w:line="240" w:lineRule="auto"/>
        <w:jc w:val="both"/>
      </w:pPr>
      <w:r>
        <w:t>- nejznámější druhy srážek: déšť, kroupy, sníh</w:t>
      </w:r>
    </w:p>
    <w:p w:rsidR="00B95827" w:rsidRDefault="004D7228" w:rsidP="00B95827">
      <w:pPr>
        <w:tabs>
          <w:tab w:val="left" w:pos="567"/>
        </w:tabs>
        <w:spacing w:after="0" w:line="240" w:lineRule="auto"/>
        <w:jc w:val="both"/>
      </w:pPr>
      <w:r>
        <w:t xml:space="preserve">- ke </w:t>
      </w:r>
      <w:r w:rsidR="00761598">
        <w:t>vzniku deště</w:t>
      </w:r>
      <w:r>
        <w:t xml:space="preserve"> dojde tehdy, když kapičky vody, nebo krystalky ledu dosáhnou takové váhy a velikosti, že překonají sílu stoupajícího vzduchu</w:t>
      </w:r>
    </w:p>
    <w:p w:rsidR="004D7228" w:rsidRPr="00DC4FF5" w:rsidRDefault="004D7228" w:rsidP="00B95827">
      <w:pPr>
        <w:pStyle w:val="Nadpis3"/>
      </w:pPr>
      <w:r w:rsidRPr="00DC4FF5">
        <w:t>Měření srážek</w:t>
      </w:r>
    </w:p>
    <w:p w:rsidR="004D7228" w:rsidRDefault="00F71967" w:rsidP="00D031AF">
      <w:pPr>
        <w:pStyle w:val="Odstavecseseznamem"/>
        <w:numPr>
          <w:ilvl w:val="0"/>
          <w:numId w:val="7"/>
        </w:numPr>
        <w:tabs>
          <w:tab w:val="left" w:pos="567"/>
        </w:tabs>
        <w:spacing w:after="0"/>
        <w:jc w:val="both"/>
      </w:pPr>
      <w:r>
        <w:t>srážkoměr (ombrometr) - sváděny do nádoby uvnitř válce, úhrn se zjistí přelitím obsahu této nádoby do kalibrovaného odměrného válce (mm)</w:t>
      </w:r>
    </w:p>
    <w:p w:rsidR="00D031AF" w:rsidRDefault="00F71967" w:rsidP="00D212C8">
      <w:pPr>
        <w:pStyle w:val="Odstavecseseznamem"/>
        <w:numPr>
          <w:ilvl w:val="0"/>
          <w:numId w:val="7"/>
        </w:numPr>
        <w:tabs>
          <w:tab w:val="left" w:pos="567"/>
        </w:tabs>
        <w:spacing w:after="0"/>
        <w:jc w:val="both"/>
        <w:rPr>
          <w:rStyle w:val="mw-headline"/>
        </w:rPr>
      </w:pPr>
      <w:r>
        <w:rPr>
          <w:rStyle w:val="mw-headline"/>
        </w:rPr>
        <w:t>ombrograf - zaznamenává průběh srážek během týdne</w:t>
      </w:r>
    </w:p>
    <w:p w:rsidR="00D031AF" w:rsidRDefault="00D031AF" w:rsidP="00D031AF">
      <w:pPr>
        <w:pStyle w:val="Nadpis1"/>
      </w:pPr>
      <w:r>
        <w:lastRenderedPageBreak/>
        <w:t>Teplo</w:t>
      </w:r>
    </w:p>
    <w:p w:rsidR="00F94642" w:rsidRDefault="00D212C8" w:rsidP="00D031AF">
      <w:pPr>
        <w:pStyle w:val="Nadpis2"/>
        <w:spacing w:before="0"/>
      </w:pPr>
      <w:r>
        <w:t>Teplota půdy</w:t>
      </w:r>
    </w:p>
    <w:p w:rsidR="00D212C8" w:rsidRDefault="00D212C8" w:rsidP="00D031AF">
      <w:pPr>
        <w:spacing w:after="0"/>
      </w:pPr>
      <w:r>
        <w:t>= množství tepla, které dopadá na půdu</w:t>
      </w:r>
    </w:p>
    <w:p w:rsidR="00D212C8" w:rsidRDefault="00D212C8" w:rsidP="00D031AF">
      <w:pPr>
        <w:spacing w:after="0"/>
      </w:pPr>
      <w:r>
        <w:t xml:space="preserve">závisí </w:t>
      </w:r>
      <w:proofErr w:type="gramStart"/>
      <w:r>
        <w:t>na</w:t>
      </w:r>
      <w:proofErr w:type="gramEnd"/>
      <w:r>
        <w:t>:</w:t>
      </w:r>
    </w:p>
    <w:p w:rsidR="00D212C8" w:rsidRDefault="00D212C8" w:rsidP="00D031AF">
      <w:pPr>
        <w:pStyle w:val="Odstavecseseznamem"/>
        <w:numPr>
          <w:ilvl w:val="0"/>
          <w:numId w:val="18"/>
        </w:numPr>
        <w:spacing w:after="0" w:line="240" w:lineRule="auto"/>
      </w:pPr>
      <w:r>
        <w:t>ročním období</w:t>
      </w:r>
    </w:p>
    <w:p w:rsidR="00D212C8" w:rsidRDefault="00D212C8" w:rsidP="00D031AF">
      <w:pPr>
        <w:pStyle w:val="Odstavecseseznamem"/>
        <w:numPr>
          <w:ilvl w:val="0"/>
          <w:numId w:val="18"/>
        </w:numPr>
        <w:spacing w:after="0" w:line="240" w:lineRule="auto"/>
      </w:pPr>
      <w:r>
        <w:t>zeměpisné šířce, nadmořské výšce</w:t>
      </w:r>
    </w:p>
    <w:p w:rsidR="00D212C8" w:rsidRDefault="00D212C8" w:rsidP="00D031AF">
      <w:pPr>
        <w:pStyle w:val="Odstavecseseznamem"/>
        <w:numPr>
          <w:ilvl w:val="0"/>
          <w:numId w:val="18"/>
        </w:numPr>
        <w:spacing w:after="0" w:line="240" w:lineRule="auto"/>
      </w:pPr>
      <w:r>
        <w:t>expozici terénu</w:t>
      </w:r>
    </w:p>
    <w:p w:rsidR="00D212C8" w:rsidRDefault="00D212C8" w:rsidP="00D031AF">
      <w:pPr>
        <w:pStyle w:val="Odstavecseseznamem"/>
        <w:numPr>
          <w:ilvl w:val="0"/>
          <w:numId w:val="18"/>
        </w:numPr>
        <w:spacing w:after="0" w:line="240" w:lineRule="auto"/>
      </w:pPr>
      <w:r>
        <w:t>oblačnosti</w:t>
      </w:r>
    </w:p>
    <w:p w:rsidR="00D212C8" w:rsidRDefault="00D212C8" w:rsidP="00D031AF">
      <w:pPr>
        <w:pStyle w:val="Odstavecseseznamem"/>
        <w:numPr>
          <w:ilvl w:val="0"/>
          <w:numId w:val="18"/>
        </w:numPr>
        <w:spacing w:after="0" w:line="240" w:lineRule="auto"/>
      </w:pPr>
      <w:r>
        <w:t>barvě, vlhkosti půdy</w:t>
      </w:r>
    </w:p>
    <w:p w:rsidR="00D212C8" w:rsidRDefault="00D212C8" w:rsidP="00D031AF">
      <w:pPr>
        <w:pStyle w:val="Odstavecseseznamem"/>
        <w:numPr>
          <w:ilvl w:val="0"/>
          <w:numId w:val="18"/>
        </w:numPr>
        <w:spacing w:after="0" w:line="240" w:lineRule="auto"/>
      </w:pPr>
      <w:r>
        <w:t>charakteru zemského povrchu (les, skála,…)</w:t>
      </w:r>
    </w:p>
    <w:p w:rsidR="00D212C8" w:rsidRDefault="00D212C8" w:rsidP="00D031AF">
      <w:pPr>
        <w:pStyle w:val="Nadpis4"/>
      </w:pPr>
      <w:r>
        <w:t>Průběh teploty půdy:</w:t>
      </w:r>
    </w:p>
    <w:p w:rsidR="00D212C8" w:rsidRDefault="00D212C8" w:rsidP="00D031AF">
      <w:pPr>
        <w:pStyle w:val="Odstavecseseznamem"/>
        <w:numPr>
          <w:ilvl w:val="3"/>
          <w:numId w:val="16"/>
        </w:numPr>
      </w:pPr>
      <w:r>
        <w:t>maxima: 12 – 13hod.</w:t>
      </w:r>
    </w:p>
    <w:p w:rsidR="00D212C8" w:rsidRDefault="00D212C8" w:rsidP="00D031AF">
      <w:pPr>
        <w:pStyle w:val="Odstavecseseznamem"/>
        <w:numPr>
          <w:ilvl w:val="3"/>
          <w:numId w:val="16"/>
        </w:numPr>
        <w:spacing w:after="0"/>
      </w:pPr>
      <w:r>
        <w:t>minima: před východem slunce</w:t>
      </w:r>
    </w:p>
    <w:p w:rsidR="00F94642" w:rsidRDefault="00D212C8" w:rsidP="00D031AF">
      <w:pPr>
        <w:spacing w:after="0"/>
      </w:pPr>
      <w:r>
        <w:t xml:space="preserve">teplotní amplituda = rozdíl mezi teplotním maximem a minimem </w:t>
      </w:r>
    </w:p>
    <w:p w:rsidR="00D031AF" w:rsidRDefault="00D031AF" w:rsidP="00D031AF">
      <w:pPr>
        <w:pStyle w:val="Nadpis2"/>
      </w:pPr>
      <w:r w:rsidRPr="00F71967">
        <w:t>Teplota vzduchu</w:t>
      </w:r>
    </w:p>
    <w:p w:rsidR="00D031AF" w:rsidRDefault="00D031AF" w:rsidP="00D031AF">
      <w:pPr>
        <w:tabs>
          <w:tab w:val="left" w:pos="567"/>
        </w:tabs>
        <w:spacing w:after="0"/>
        <w:jc w:val="both"/>
      </w:pPr>
      <w:r w:rsidRPr="00F94642">
        <w:rPr>
          <w:b/>
        </w:rPr>
        <w:t xml:space="preserve">- </w:t>
      </w:r>
      <w:r>
        <w:t xml:space="preserve">ohřívání </w:t>
      </w:r>
    </w:p>
    <w:p w:rsidR="00D031AF" w:rsidRDefault="00D031AF" w:rsidP="00D031AF">
      <w:pPr>
        <w:pStyle w:val="Odstavecseseznamem"/>
        <w:numPr>
          <w:ilvl w:val="0"/>
          <w:numId w:val="19"/>
        </w:numPr>
        <w:tabs>
          <w:tab w:val="left" w:pos="567"/>
        </w:tabs>
        <w:spacing w:after="0"/>
        <w:jc w:val="both"/>
      </w:pPr>
      <w:r>
        <w:t>přízemní vrstva -&gt; od zemského povrchu</w:t>
      </w:r>
    </w:p>
    <w:p w:rsidR="00D031AF" w:rsidRPr="0089241A" w:rsidRDefault="00D031AF" w:rsidP="00D031AF">
      <w:pPr>
        <w:pStyle w:val="Odstavecseseznamem"/>
        <w:numPr>
          <w:ilvl w:val="0"/>
          <w:numId w:val="19"/>
        </w:numPr>
        <w:tabs>
          <w:tab w:val="left" w:pos="567"/>
        </w:tabs>
        <w:spacing w:after="0"/>
        <w:jc w:val="both"/>
      </w:pPr>
      <w:r>
        <w:t>vyšší vrstvy -&gt; prouděním a vířením vzduchu</w:t>
      </w:r>
    </w:p>
    <w:p w:rsidR="00D031AF" w:rsidRDefault="00D031AF" w:rsidP="00D031AF">
      <w:pPr>
        <w:tabs>
          <w:tab w:val="left" w:pos="567"/>
        </w:tabs>
        <w:spacing w:after="0"/>
        <w:jc w:val="both"/>
      </w:pPr>
      <w:r>
        <w:t>- nejtepleji je kolem 14.00 hodiny</w:t>
      </w:r>
    </w:p>
    <w:p w:rsidR="00D031AF" w:rsidRDefault="00D031AF" w:rsidP="00D031AF">
      <w:pPr>
        <w:tabs>
          <w:tab w:val="left" w:pos="567"/>
        </w:tabs>
        <w:spacing w:after="0"/>
        <w:jc w:val="both"/>
      </w:pPr>
      <w:r>
        <w:t>- teplota vzduchu závisí na vlhkosti vzduchu</w:t>
      </w:r>
    </w:p>
    <w:p w:rsidR="00D031AF" w:rsidRPr="00DC4FF5" w:rsidRDefault="00D031AF" w:rsidP="00D031AF">
      <w:pPr>
        <w:tabs>
          <w:tab w:val="left" w:pos="567"/>
        </w:tabs>
        <w:spacing w:after="0"/>
        <w:jc w:val="both"/>
        <w:rPr>
          <w:u w:val="single"/>
        </w:rPr>
      </w:pPr>
      <w:r w:rsidRPr="00DC4FF5">
        <w:rPr>
          <w:u w:val="single"/>
        </w:rPr>
        <w:t>Teplotní gradient</w:t>
      </w:r>
    </w:p>
    <w:p w:rsidR="00D031AF" w:rsidRPr="00F94642" w:rsidRDefault="00D031AF" w:rsidP="00D031AF">
      <w:pPr>
        <w:pStyle w:val="Odstavecseseznamem"/>
        <w:numPr>
          <w:ilvl w:val="0"/>
          <w:numId w:val="10"/>
        </w:numPr>
        <w:tabs>
          <w:tab w:val="left" w:pos="567"/>
        </w:tabs>
        <w:spacing w:after="0"/>
        <w:jc w:val="both"/>
        <w:rPr>
          <w:b/>
        </w:rPr>
      </w:pPr>
      <w:r>
        <w:t xml:space="preserve"> na každých 100 m ubývá teplota vzduchu průměrně o 0,6 °C</w:t>
      </w:r>
    </w:p>
    <w:p w:rsidR="00D031AF" w:rsidRPr="00DC4FF5" w:rsidRDefault="00D031AF" w:rsidP="00D031AF">
      <w:pPr>
        <w:tabs>
          <w:tab w:val="left" w:pos="567"/>
        </w:tabs>
        <w:spacing w:after="0"/>
        <w:jc w:val="both"/>
        <w:rPr>
          <w:u w:val="single"/>
        </w:rPr>
      </w:pPr>
      <w:r w:rsidRPr="00DC4FF5">
        <w:rPr>
          <w:u w:val="single"/>
        </w:rPr>
        <w:t>Adiabatický děj</w:t>
      </w:r>
    </w:p>
    <w:p w:rsidR="00D031AF" w:rsidRDefault="00D031AF" w:rsidP="00D031AF">
      <w:pPr>
        <w:pStyle w:val="Odstavecseseznamem"/>
        <w:numPr>
          <w:ilvl w:val="0"/>
          <w:numId w:val="10"/>
        </w:numPr>
        <w:tabs>
          <w:tab w:val="left" w:pos="567"/>
        </w:tabs>
        <w:spacing w:after="0"/>
        <w:jc w:val="both"/>
      </w:pPr>
      <w:r>
        <w:t>proudění vzduchu ve vertikálním směru</w:t>
      </w:r>
    </w:p>
    <w:p w:rsidR="00D031AF" w:rsidRPr="00DC4FF5" w:rsidRDefault="00D031AF" w:rsidP="00D031AF">
      <w:pPr>
        <w:tabs>
          <w:tab w:val="left" w:pos="567"/>
        </w:tabs>
        <w:spacing w:after="0"/>
        <w:jc w:val="both"/>
        <w:rPr>
          <w:u w:val="single"/>
        </w:rPr>
      </w:pPr>
      <w:r w:rsidRPr="00DC4FF5">
        <w:rPr>
          <w:u w:val="single"/>
        </w:rPr>
        <w:t>Teplotní inverze (v přízemní vrstvě)</w:t>
      </w:r>
    </w:p>
    <w:p w:rsidR="00D031AF" w:rsidRDefault="00D031AF" w:rsidP="00D031AF">
      <w:pPr>
        <w:pStyle w:val="Odstavecseseznamem"/>
        <w:numPr>
          <w:ilvl w:val="0"/>
          <w:numId w:val="10"/>
        </w:numPr>
        <w:tabs>
          <w:tab w:val="left" w:pos="567"/>
        </w:tabs>
        <w:spacing w:after="0"/>
        <w:jc w:val="both"/>
      </w:pPr>
      <w:r>
        <w:t xml:space="preserve"> tlaková inverze v přízemní vrstvě, přízemní mrazíky</w:t>
      </w:r>
    </w:p>
    <w:p w:rsidR="00D031AF" w:rsidRDefault="00D031AF" w:rsidP="00D031AF">
      <w:pPr>
        <w:pStyle w:val="Odstavecseseznamem"/>
        <w:numPr>
          <w:ilvl w:val="0"/>
          <w:numId w:val="10"/>
        </w:numPr>
        <w:tabs>
          <w:tab w:val="left" w:pos="567"/>
        </w:tabs>
        <w:spacing w:after="0"/>
        <w:jc w:val="both"/>
      </w:pPr>
      <w:r>
        <w:t>dochází k ní za jasných nocí, bezvětří (nejčastěji na jaře na podzim)</w:t>
      </w:r>
    </w:p>
    <w:p w:rsidR="00D031AF" w:rsidRDefault="00D031AF" w:rsidP="00D031AF">
      <w:pPr>
        <w:pStyle w:val="Odstavecseseznamem"/>
        <w:numPr>
          <w:ilvl w:val="0"/>
          <w:numId w:val="10"/>
        </w:numPr>
        <w:tabs>
          <w:tab w:val="left" w:pos="567"/>
        </w:tabs>
        <w:jc w:val="both"/>
      </w:pPr>
      <w:r>
        <w:t xml:space="preserve">po západu slunce se zastaví příjem tepla a země vyřazuje teplo </w:t>
      </w:r>
      <w:r w:rsidR="00761598">
        <w:t>a tím se ochlazuje, na vyrovnaní</w:t>
      </w:r>
      <w:r>
        <w:t xml:space="preserve"> teplot odebírá země teplo v přízemní vrstvě vzduchu, a ta se tím značně ochlazuje, </w:t>
      </w:r>
      <w:proofErr w:type="gramStart"/>
      <w:r>
        <w:t>teplota  o 2 až</w:t>
      </w:r>
      <w:proofErr w:type="gramEnd"/>
      <w:r>
        <w:t xml:space="preserve"> 6 C nižší než ve 2 m nad zemí</w:t>
      </w:r>
    </w:p>
    <w:p w:rsidR="00D031AF" w:rsidRPr="00DC4FF5" w:rsidRDefault="00D031AF" w:rsidP="00D031AF">
      <w:pPr>
        <w:pStyle w:val="Nadpis3"/>
      </w:pPr>
      <w:r w:rsidRPr="00DC4FF5">
        <w:t>Měření teploty vzduchu</w:t>
      </w:r>
    </w:p>
    <w:p w:rsidR="00D031AF" w:rsidRDefault="00D031AF" w:rsidP="00D031AF">
      <w:pPr>
        <w:tabs>
          <w:tab w:val="left" w:pos="567"/>
        </w:tabs>
        <w:spacing w:after="0"/>
        <w:jc w:val="both"/>
      </w:pPr>
      <w:r>
        <w:t>- staniční teploměr:</w:t>
      </w:r>
    </w:p>
    <w:p w:rsidR="00D031AF" w:rsidRDefault="00D031AF" w:rsidP="00D031AF">
      <w:pPr>
        <w:pStyle w:val="Odstavecseseznamem"/>
        <w:numPr>
          <w:ilvl w:val="0"/>
          <w:numId w:val="11"/>
        </w:numPr>
        <w:tabs>
          <w:tab w:val="left" w:pos="567"/>
        </w:tabs>
        <w:spacing w:after="0"/>
        <w:jc w:val="both"/>
      </w:pPr>
      <w:r>
        <w:t>přesnost na 0,1 C</w:t>
      </w:r>
    </w:p>
    <w:p w:rsidR="00D031AF" w:rsidRDefault="00D031AF" w:rsidP="00D031AF">
      <w:pPr>
        <w:pStyle w:val="Odstavecseseznamem"/>
        <w:numPr>
          <w:ilvl w:val="0"/>
          <w:numId w:val="11"/>
        </w:numPr>
        <w:tabs>
          <w:tab w:val="left" w:pos="567"/>
        </w:tabs>
        <w:spacing w:after="0"/>
        <w:jc w:val="both"/>
      </w:pPr>
      <w:r>
        <w:t>zjištění okamžité teploty vzduchu</w:t>
      </w:r>
    </w:p>
    <w:p w:rsidR="00D031AF" w:rsidRDefault="00D031AF" w:rsidP="00D031AF">
      <w:pPr>
        <w:pStyle w:val="Odstavecseseznamem"/>
        <w:numPr>
          <w:ilvl w:val="0"/>
          <w:numId w:val="11"/>
        </w:numPr>
        <w:tabs>
          <w:tab w:val="left" w:pos="567"/>
        </w:tabs>
        <w:spacing w:after="0"/>
        <w:jc w:val="both"/>
      </w:pPr>
      <w:r>
        <w:t>umísťuje se do stínu do 2 m, rtuťový</w:t>
      </w:r>
    </w:p>
    <w:p w:rsidR="00D031AF" w:rsidRDefault="00D031AF" w:rsidP="00D031AF">
      <w:pPr>
        <w:tabs>
          <w:tab w:val="left" w:pos="567"/>
        </w:tabs>
        <w:spacing w:after="0"/>
        <w:jc w:val="both"/>
      </w:pPr>
      <w:r>
        <w:t>- extrémní teploměr</w:t>
      </w:r>
      <w:r w:rsidR="002F7D2A">
        <w:t>y</w:t>
      </w:r>
      <w:r>
        <w:t>: minimální a maximální</w:t>
      </w:r>
    </w:p>
    <w:p w:rsidR="00D031AF" w:rsidRDefault="00D031AF" w:rsidP="00D031AF">
      <w:pPr>
        <w:tabs>
          <w:tab w:val="left" w:pos="567"/>
        </w:tabs>
        <w:spacing w:after="0"/>
        <w:jc w:val="both"/>
      </w:pPr>
      <w:r>
        <w:t xml:space="preserve">- maximální teploměr: </w:t>
      </w:r>
    </w:p>
    <w:p w:rsidR="00D031AF" w:rsidRDefault="00D031AF" w:rsidP="00D031AF">
      <w:pPr>
        <w:pStyle w:val="Odstavecseseznamem"/>
        <w:numPr>
          <w:ilvl w:val="0"/>
          <w:numId w:val="12"/>
        </w:numPr>
        <w:tabs>
          <w:tab w:val="left" w:pos="567"/>
        </w:tabs>
        <w:spacing w:after="0"/>
        <w:jc w:val="both"/>
      </w:pPr>
      <w:r>
        <w:t>slouží ke zjištění nejvyšší teploty během slunečného období (24 hodin)</w:t>
      </w:r>
    </w:p>
    <w:p w:rsidR="00D031AF" w:rsidRDefault="00D031AF" w:rsidP="00D031AF">
      <w:pPr>
        <w:pStyle w:val="Odstavecseseznamem"/>
        <w:numPr>
          <w:ilvl w:val="0"/>
          <w:numId w:val="12"/>
        </w:numPr>
        <w:tabs>
          <w:tab w:val="left" w:pos="567"/>
        </w:tabs>
        <w:spacing w:after="0"/>
        <w:jc w:val="both"/>
      </w:pPr>
      <w:r>
        <w:t>přesnost 0,5 C</w:t>
      </w:r>
    </w:p>
    <w:p w:rsidR="00D031AF" w:rsidRDefault="00D031AF" w:rsidP="00D031AF">
      <w:pPr>
        <w:pStyle w:val="Odstavecseseznamem"/>
        <w:numPr>
          <w:ilvl w:val="0"/>
          <w:numId w:val="12"/>
        </w:numPr>
        <w:tabs>
          <w:tab w:val="left" w:pos="567"/>
        </w:tabs>
        <w:spacing w:after="0"/>
        <w:jc w:val="both"/>
      </w:pPr>
      <w:r>
        <w:t>stejný princi jako lékařský, pro obnovení funkce sklepat</w:t>
      </w:r>
    </w:p>
    <w:p w:rsidR="00D031AF" w:rsidRDefault="00D031AF" w:rsidP="00D031AF">
      <w:pPr>
        <w:pStyle w:val="Odstavecseseznamem"/>
        <w:numPr>
          <w:ilvl w:val="0"/>
          <w:numId w:val="12"/>
        </w:numPr>
        <w:tabs>
          <w:tab w:val="left" w:pos="567"/>
        </w:tabs>
        <w:spacing w:after="0"/>
        <w:jc w:val="both"/>
      </w:pPr>
      <w:r>
        <w:t>rtuťový</w:t>
      </w:r>
    </w:p>
    <w:p w:rsidR="00D031AF" w:rsidRDefault="00D031AF" w:rsidP="00D031AF">
      <w:pPr>
        <w:tabs>
          <w:tab w:val="left" w:pos="567"/>
        </w:tabs>
        <w:spacing w:after="0"/>
        <w:jc w:val="both"/>
      </w:pPr>
      <w:r>
        <w:t>- termograf:</w:t>
      </w:r>
    </w:p>
    <w:p w:rsidR="00D031AF" w:rsidRPr="00F94642" w:rsidRDefault="00D031AF" w:rsidP="00D031AF">
      <w:pPr>
        <w:pStyle w:val="Odstavecseseznamem"/>
        <w:numPr>
          <w:ilvl w:val="0"/>
          <w:numId w:val="13"/>
        </w:numPr>
        <w:tabs>
          <w:tab w:val="left" w:pos="567"/>
        </w:tabs>
        <w:spacing w:after="0"/>
        <w:jc w:val="both"/>
      </w:pPr>
      <w:r>
        <w:t>zaznamenává průběh teploty během jednoho týdne na registrační pásku</w:t>
      </w:r>
    </w:p>
    <w:sectPr w:rsidR="00D031AF" w:rsidRPr="00F94642" w:rsidSect="00A67C8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69A" w:rsidRDefault="003A269A" w:rsidP="00C02F2D">
      <w:pPr>
        <w:spacing w:after="0" w:line="240" w:lineRule="auto"/>
      </w:pPr>
      <w:r>
        <w:separator/>
      </w:r>
    </w:p>
  </w:endnote>
  <w:endnote w:type="continuationSeparator" w:id="0">
    <w:p w:rsidR="003A269A" w:rsidRDefault="003A269A" w:rsidP="00C0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2D" w:rsidRDefault="00C02F2D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1066786"/>
      <w:docPartObj>
        <w:docPartGallery w:val="Page Numbers (Bottom of Page)"/>
        <w:docPartUnique/>
      </w:docPartObj>
    </w:sdtPr>
    <w:sdtContent>
      <w:p w:rsidR="00C02F2D" w:rsidRDefault="00EB255D">
        <w:pPr>
          <w:pStyle w:val="Zpat"/>
          <w:jc w:val="center"/>
        </w:pPr>
        <w:r>
          <w:fldChar w:fldCharType="begin"/>
        </w:r>
        <w:r w:rsidR="00C02F2D">
          <w:instrText>PAGE   \* MERGEFORMAT</w:instrText>
        </w:r>
        <w:r>
          <w:fldChar w:fldCharType="separate"/>
        </w:r>
        <w:r w:rsidR="00761598">
          <w:rPr>
            <w:noProof/>
          </w:rPr>
          <w:t>4</w:t>
        </w:r>
        <w:r>
          <w:fldChar w:fldCharType="end"/>
        </w:r>
      </w:p>
    </w:sdtContent>
  </w:sdt>
  <w:p w:rsidR="00C02F2D" w:rsidRDefault="00C02F2D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2D" w:rsidRDefault="00C02F2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69A" w:rsidRDefault="003A269A" w:rsidP="00C02F2D">
      <w:pPr>
        <w:spacing w:after="0" w:line="240" w:lineRule="auto"/>
      </w:pPr>
      <w:r>
        <w:separator/>
      </w:r>
    </w:p>
  </w:footnote>
  <w:footnote w:type="continuationSeparator" w:id="0">
    <w:p w:rsidR="003A269A" w:rsidRDefault="003A269A" w:rsidP="00C0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2D" w:rsidRDefault="00C02F2D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2D" w:rsidRDefault="00C02F2D">
    <w:pPr>
      <w:pStyle w:val="Zhlav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F2D" w:rsidRDefault="00C02F2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29DF"/>
    <w:multiLevelType w:val="hybridMultilevel"/>
    <w:tmpl w:val="F2B0FA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67627"/>
    <w:multiLevelType w:val="hybridMultilevel"/>
    <w:tmpl w:val="8604B8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D85190">
      <w:numFmt w:val="bullet"/>
      <w:lvlText w:val="-"/>
      <w:lvlJc w:val="left"/>
      <w:pPr>
        <w:ind w:left="2880" w:hanging="360"/>
      </w:pPr>
      <w:rPr>
        <w:rFonts w:ascii="Calibri" w:eastAsia="Calibri" w:hAnsi="Calibri" w:cs="Calibri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8C4139"/>
    <w:multiLevelType w:val="hybridMultilevel"/>
    <w:tmpl w:val="F65E3C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25320"/>
    <w:multiLevelType w:val="hybridMultilevel"/>
    <w:tmpl w:val="6C1CD2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930D0"/>
    <w:multiLevelType w:val="hybridMultilevel"/>
    <w:tmpl w:val="A3E2C6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8A682D"/>
    <w:multiLevelType w:val="hybridMultilevel"/>
    <w:tmpl w:val="82CAE2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D4A19"/>
    <w:multiLevelType w:val="hybridMultilevel"/>
    <w:tmpl w:val="BAB40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B4758"/>
    <w:multiLevelType w:val="hybridMultilevel"/>
    <w:tmpl w:val="5A528F20"/>
    <w:lvl w:ilvl="0" w:tplc="04050005">
      <w:start w:val="1"/>
      <w:numFmt w:val="bullet"/>
      <w:lvlText w:val=""/>
      <w:lvlJc w:val="left"/>
      <w:pPr>
        <w:ind w:left="1335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8">
    <w:nsid w:val="3941446D"/>
    <w:multiLevelType w:val="hybridMultilevel"/>
    <w:tmpl w:val="9BCEB2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B91110"/>
    <w:multiLevelType w:val="hybridMultilevel"/>
    <w:tmpl w:val="399A1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4D33F7"/>
    <w:multiLevelType w:val="hybridMultilevel"/>
    <w:tmpl w:val="89E211F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3C71F8"/>
    <w:multiLevelType w:val="hybridMultilevel"/>
    <w:tmpl w:val="1E18E612"/>
    <w:lvl w:ilvl="0" w:tplc="494425BC">
      <w:start w:val="1"/>
      <w:numFmt w:val="bullet"/>
      <w:lvlText w:val="-"/>
      <w:lvlJc w:val="left"/>
      <w:pPr>
        <w:ind w:left="1785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2">
    <w:nsid w:val="5B203696"/>
    <w:multiLevelType w:val="hybridMultilevel"/>
    <w:tmpl w:val="CA5499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34597"/>
    <w:multiLevelType w:val="hybridMultilevel"/>
    <w:tmpl w:val="BCB4CB3A"/>
    <w:lvl w:ilvl="0" w:tplc="DB38A664">
      <w:numFmt w:val="bullet"/>
      <w:lvlText w:val="-"/>
      <w:lvlJc w:val="left"/>
      <w:pPr>
        <w:ind w:left="106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62BF7D44"/>
    <w:multiLevelType w:val="hybridMultilevel"/>
    <w:tmpl w:val="618826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80AE9"/>
    <w:multiLevelType w:val="hybridMultilevel"/>
    <w:tmpl w:val="71C62B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C105F70"/>
    <w:multiLevelType w:val="hybridMultilevel"/>
    <w:tmpl w:val="085401B0"/>
    <w:lvl w:ilvl="0" w:tplc="0405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3222E82"/>
    <w:multiLevelType w:val="hybridMultilevel"/>
    <w:tmpl w:val="DC2870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FD74F2"/>
    <w:multiLevelType w:val="hybridMultilevel"/>
    <w:tmpl w:val="05609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3E0A3C"/>
    <w:multiLevelType w:val="hybridMultilevel"/>
    <w:tmpl w:val="20ACA9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9741DF"/>
    <w:multiLevelType w:val="hybridMultilevel"/>
    <w:tmpl w:val="4B6001FC"/>
    <w:lvl w:ilvl="0" w:tplc="353457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6"/>
  </w:num>
  <w:num w:numId="4">
    <w:abstractNumId w:val="9"/>
  </w:num>
  <w:num w:numId="5">
    <w:abstractNumId w:val="19"/>
  </w:num>
  <w:num w:numId="6">
    <w:abstractNumId w:val="8"/>
  </w:num>
  <w:num w:numId="7">
    <w:abstractNumId w:val="14"/>
  </w:num>
  <w:num w:numId="8">
    <w:abstractNumId w:val="17"/>
  </w:num>
  <w:num w:numId="9">
    <w:abstractNumId w:val="10"/>
  </w:num>
  <w:num w:numId="10">
    <w:abstractNumId w:val="18"/>
  </w:num>
  <w:num w:numId="11">
    <w:abstractNumId w:val="3"/>
  </w:num>
  <w:num w:numId="12">
    <w:abstractNumId w:val="4"/>
  </w:num>
  <w:num w:numId="13">
    <w:abstractNumId w:val="5"/>
  </w:num>
  <w:num w:numId="14">
    <w:abstractNumId w:val="0"/>
  </w:num>
  <w:num w:numId="15">
    <w:abstractNumId w:val="20"/>
  </w:num>
  <w:num w:numId="16">
    <w:abstractNumId w:val="1"/>
  </w:num>
  <w:num w:numId="17">
    <w:abstractNumId w:val="2"/>
  </w:num>
  <w:num w:numId="18">
    <w:abstractNumId w:val="16"/>
  </w:num>
  <w:num w:numId="19">
    <w:abstractNumId w:val="7"/>
  </w:num>
  <w:num w:numId="20">
    <w:abstractNumId w:val="13"/>
  </w:num>
  <w:num w:numId="2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C51"/>
    <w:rsid w:val="000733CE"/>
    <w:rsid w:val="00213C3D"/>
    <w:rsid w:val="0021618E"/>
    <w:rsid w:val="002F7D2A"/>
    <w:rsid w:val="00306F5F"/>
    <w:rsid w:val="003169BE"/>
    <w:rsid w:val="00362652"/>
    <w:rsid w:val="003A269A"/>
    <w:rsid w:val="003D2C51"/>
    <w:rsid w:val="003F0BA0"/>
    <w:rsid w:val="0043497E"/>
    <w:rsid w:val="00442D60"/>
    <w:rsid w:val="0047300B"/>
    <w:rsid w:val="00480323"/>
    <w:rsid w:val="004D7228"/>
    <w:rsid w:val="004F5D90"/>
    <w:rsid w:val="00557EB2"/>
    <w:rsid w:val="0065456F"/>
    <w:rsid w:val="006717AA"/>
    <w:rsid w:val="00714061"/>
    <w:rsid w:val="00755CD5"/>
    <w:rsid w:val="00761598"/>
    <w:rsid w:val="0079292D"/>
    <w:rsid w:val="0085528B"/>
    <w:rsid w:val="0089241A"/>
    <w:rsid w:val="008C3697"/>
    <w:rsid w:val="00974355"/>
    <w:rsid w:val="009C2456"/>
    <w:rsid w:val="009D6FAD"/>
    <w:rsid w:val="00A67C8A"/>
    <w:rsid w:val="00A760C5"/>
    <w:rsid w:val="00A8659E"/>
    <w:rsid w:val="00AA139B"/>
    <w:rsid w:val="00AA4FD7"/>
    <w:rsid w:val="00AD58CA"/>
    <w:rsid w:val="00B852C9"/>
    <w:rsid w:val="00B95827"/>
    <w:rsid w:val="00C02F2D"/>
    <w:rsid w:val="00D031AF"/>
    <w:rsid w:val="00D212C8"/>
    <w:rsid w:val="00D65BB0"/>
    <w:rsid w:val="00DC4FF5"/>
    <w:rsid w:val="00E81DCC"/>
    <w:rsid w:val="00EB255D"/>
    <w:rsid w:val="00F02D73"/>
    <w:rsid w:val="00F71967"/>
    <w:rsid w:val="00F94642"/>
    <w:rsid w:val="00FC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C8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AD58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D58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D58C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9D6F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uiPriority w:val="22"/>
    <w:qFormat/>
    <w:rsid w:val="003D2C51"/>
    <w:rPr>
      <w:b/>
      <w:bCs/>
    </w:rPr>
  </w:style>
  <w:style w:type="paragraph" w:styleId="Odstavecseseznamem">
    <w:name w:val="List Paragraph"/>
    <w:basedOn w:val="Normln"/>
    <w:uiPriority w:val="34"/>
    <w:qFormat/>
    <w:rsid w:val="00AA4FD7"/>
    <w:pPr>
      <w:ind w:left="720"/>
      <w:contextualSpacing/>
    </w:pPr>
  </w:style>
  <w:style w:type="character" w:styleId="Hypertextovodkaz">
    <w:name w:val="Hyperlink"/>
    <w:uiPriority w:val="99"/>
    <w:semiHidden/>
    <w:unhideWhenUsed/>
    <w:rsid w:val="00AA4FD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A4F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mw-headline">
    <w:name w:val="mw-headline"/>
    <w:basedOn w:val="Standardnpsmoodstavce"/>
    <w:rsid w:val="00F71967"/>
  </w:style>
  <w:style w:type="paragraph" w:styleId="Nzev">
    <w:name w:val="Title"/>
    <w:basedOn w:val="Normln"/>
    <w:next w:val="Normln"/>
    <w:link w:val="NzevChar"/>
    <w:uiPriority w:val="10"/>
    <w:qFormat/>
    <w:rsid w:val="00AD5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AD58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AD58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rsid w:val="00AD5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AD58CA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9D6F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Zstupntext">
    <w:name w:val="Placeholder Text"/>
    <w:basedOn w:val="Standardnpsmoodstavce"/>
    <w:uiPriority w:val="99"/>
    <w:semiHidden/>
    <w:rsid w:val="00F02D73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02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2D73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C0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02F2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C02F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02F2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8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s.wikipedia.org/wiki/Atmosf%C3%A9rick%C3%BD_tla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.wikipedia.org/wiki/%C4%8Co%C4%8Dka_(optika)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cs.wikipedia.org/wiki/Sklo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s.wikipedia.org/wiki/Atmosf%C3%A9rick%C3%BD_tla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D5D69E-025C-421E-848B-0B92D2F72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857</TotalTime>
  <Pages>1</Pages>
  <Words>901</Words>
  <Characters>5321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6210</CharactersWithSpaces>
  <SharedDoc>false</SharedDoc>
  <HLinks>
    <vt:vector size="30" baseType="variant">
      <vt:variant>
        <vt:i4>4980832</vt:i4>
      </vt:variant>
      <vt:variant>
        <vt:i4>12</vt:i4>
      </vt:variant>
      <vt:variant>
        <vt:i4>0</vt:i4>
      </vt:variant>
      <vt:variant>
        <vt:i4>5</vt:i4>
      </vt:variant>
      <vt:variant>
        <vt:lpwstr>http://cs.wikipedia.org/wiki/%C4%8Co%C4%8Dka_(optika)</vt:lpwstr>
      </vt:variant>
      <vt:variant>
        <vt:lpwstr/>
      </vt:variant>
      <vt:variant>
        <vt:i4>393283</vt:i4>
      </vt:variant>
      <vt:variant>
        <vt:i4>9</vt:i4>
      </vt:variant>
      <vt:variant>
        <vt:i4>0</vt:i4>
      </vt:variant>
      <vt:variant>
        <vt:i4>5</vt:i4>
      </vt:variant>
      <vt:variant>
        <vt:lpwstr>http://cs.wikipedia.org/wiki/Sklo</vt:lpwstr>
      </vt:variant>
      <vt:variant>
        <vt:lpwstr/>
      </vt:variant>
      <vt:variant>
        <vt:i4>2883615</vt:i4>
      </vt:variant>
      <vt:variant>
        <vt:i4>6</vt:i4>
      </vt:variant>
      <vt:variant>
        <vt:i4>0</vt:i4>
      </vt:variant>
      <vt:variant>
        <vt:i4>5</vt:i4>
      </vt:variant>
      <vt:variant>
        <vt:lpwstr>http://cs.wikipedia.org/wiki/Atmosf%C3%A9rick%C3%BD_tlak</vt:lpwstr>
      </vt:variant>
      <vt:variant>
        <vt:lpwstr/>
      </vt:variant>
      <vt:variant>
        <vt:i4>6422533</vt:i4>
      </vt:variant>
      <vt:variant>
        <vt:i4>3</vt:i4>
      </vt:variant>
      <vt:variant>
        <vt:i4>0</vt:i4>
      </vt:variant>
      <vt:variant>
        <vt:i4>5</vt:i4>
      </vt:variant>
      <vt:variant>
        <vt:lpwstr>http://cs.wikipedia.org/wiki/Evangelista_Torricelli</vt:lpwstr>
      </vt:variant>
      <vt:variant>
        <vt:lpwstr/>
      </vt:variant>
      <vt:variant>
        <vt:i4>2883615</vt:i4>
      </vt:variant>
      <vt:variant>
        <vt:i4>0</vt:i4>
      </vt:variant>
      <vt:variant>
        <vt:i4>0</vt:i4>
      </vt:variant>
      <vt:variant>
        <vt:i4>5</vt:i4>
      </vt:variant>
      <vt:variant>
        <vt:lpwstr>http://cs.wikipedia.org/wiki/Atmosf%C3%A9rick%C3%BD_tlak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Lucka</dc:creator>
  <cp:lastModifiedBy>Terka</cp:lastModifiedBy>
  <cp:revision>11</cp:revision>
  <cp:lastPrinted>2012-03-11T11:33:00Z</cp:lastPrinted>
  <dcterms:created xsi:type="dcterms:W3CDTF">2012-02-26T20:25:00Z</dcterms:created>
  <dcterms:modified xsi:type="dcterms:W3CDTF">2017-05-14T17:32:00Z</dcterms:modified>
</cp:coreProperties>
</file>