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EC08" w14:textId="2B39F0A7" w:rsidR="00A11132" w:rsidRPr="00A11132" w:rsidRDefault="00A11132" w:rsidP="00A11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52"/>
          <w:szCs w:val="52"/>
          <w:u w:val="single"/>
          <w:lang w:eastAsia="cs-CZ"/>
        </w:rPr>
      </w:pPr>
      <w:r w:rsidRPr="00A11132">
        <w:rPr>
          <w:rFonts w:ascii="Times New Roman" w:eastAsia="Times New Roman" w:hAnsi="Times New Roman" w:cs="Times New Roman"/>
          <w:sz w:val="52"/>
          <w:szCs w:val="52"/>
          <w:u w:val="single"/>
          <w:lang w:eastAsia="cs-CZ"/>
        </w:rPr>
        <w:t>Otázky:</w:t>
      </w:r>
    </w:p>
    <w:p w14:paraId="4697512A" w14:textId="7BB46DBD" w:rsidR="00A11132" w:rsidRDefault="00A11132" w:rsidP="00A11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113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Kdy je nejlepší přidat bylinky, jako například petržel nebo pažitku, do polévkového vývaru</w:t>
      </w:r>
    </w:p>
    <w:p w14:paraId="53E2DA7A" w14:textId="77777777" w:rsidR="00A11132" w:rsidRPr="00A11132" w:rsidRDefault="00A11132" w:rsidP="00A11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0EA43894" w14:textId="40E46D09" w:rsidR="00A11132" w:rsidRDefault="00A11132" w:rsidP="00A11132">
      <w:pPr>
        <w:pStyle w:val="Nadpis2"/>
      </w:pPr>
      <w:r>
        <w:t>Abychom dosáhli plné chuti polévkového vývaru připraveného z masa, musíme ho zprudka vařit.</w:t>
      </w:r>
    </w:p>
    <w:p w14:paraId="1637CFA2" w14:textId="77777777" w:rsidR="00A11132" w:rsidRDefault="00A11132" w:rsidP="00A11132">
      <w:pPr>
        <w:pStyle w:val="Nadpis2"/>
      </w:pPr>
    </w:p>
    <w:p w14:paraId="0E627D8E" w14:textId="762539C3" w:rsidR="00A11132" w:rsidRDefault="00A11132" w:rsidP="00A11132">
      <w:pPr>
        <w:pStyle w:val="Nadpis2"/>
      </w:pPr>
      <w:r>
        <w:t xml:space="preserve">Při přípravě polévkového vývaru můžeme pro zjednodušení a úsporu času maso vařit společně s kostmi. </w:t>
      </w:r>
    </w:p>
    <w:p w14:paraId="0D25EBB9" w14:textId="77777777" w:rsidR="00A11132" w:rsidRDefault="00A11132" w:rsidP="00A11132">
      <w:pPr>
        <w:pStyle w:val="Nadpis2"/>
      </w:pPr>
    </w:p>
    <w:p w14:paraId="16E40D93" w14:textId="68EE4063" w:rsidR="00A11132" w:rsidRDefault="00A11132" w:rsidP="00A11132">
      <w:pPr>
        <w:pStyle w:val="Nadpis2"/>
      </w:pPr>
      <w:r>
        <w:t xml:space="preserve">Vývar připravený jen z masa bude mít lepší želatinovou </w:t>
      </w:r>
      <w:r>
        <w:t>konzistenci</w:t>
      </w:r>
      <w:r>
        <w:t xml:space="preserve"> než vývar připravený z kostí. </w:t>
      </w:r>
    </w:p>
    <w:p w14:paraId="2008BFE7" w14:textId="77777777" w:rsidR="00A11132" w:rsidRDefault="00A11132" w:rsidP="00A11132">
      <w:pPr>
        <w:pStyle w:val="Nadpis2"/>
      </w:pPr>
    </w:p>
    <w:p w14:paraId="504E9B2F" w14:textId="0AB6C389" w:rsidR="00A11132" w:rsidRDefault="00A11132" w:rsidP="00A11132">
      <w:pPr>
        <w:pStyle w:val="Nadpis2"/>
      </w:pPr>
      <w:r>
        <w:t>Polévkový vývar můžeme začít vařit z různých druhů světlých a tmavých vývarů.</w:t>
      </w:r>
    </w:p>
    <w:p w14:paraId="2078153F" w14:textId="77777777" w:rsidR="00A11132" w:rsidRDefault="00A11132" w:rsidP="00A11132">
      <w:pPr>
        <w:pStyle w:val="Nadpis2"/>
      </w:pPr>
    </w:p>
    <w:p w14:paraId="00CE2BE6" w14:textId="39D3C763" w:rsidR="00A11132" w:rsidRDefault="00A11132" w:rsidP="00A11132">
      <w:pPr>
        <w:pStyle w:val="Nadpis2"/>
      </w:pPr>
      <w:r>
        <w:t xml:space="preserve">Jaký je správný postup při přípravě polévkového vývaru z masa. </w:t>
      </w:r>
    </w:p>
    <w:p w14:paraId="0C94EEF8" w14:textId="77777777" w:rsidR="00A11132" w:rsidRDefault="00A11132" w:rsidP="00A11132">
      <w:pPr>
        <w:pStyle w:val="Nadpis2"/>
      </w:pPr>
    </w:p>
    <w:p w14:paraId="38CC21F5" w14:textId="48A056F1" w:rsidR="00A11132" w:rsidRDefault="00A11132" w:rsidP="00A11132">
      <w:pPr>
        <w:pStyle w:val="Nadpis2"/>
      </w:pPr>
      <w:r>
        <w:t>Jaký je hlavní rozdíl mezi základním a polévkovým vývarem?</w:t>
      </w:r>
    </w:p>
    <w:p w14:paraId="4A3433E4" w14:textId="77777777" w:rsidR="00A11132" w:rsidRDefault="00A11132" w:rsidP="00A11132">
      <w:pPr>
        <w:pStyle w:val="Nadpis2"/>
      </w:pPr>
    </w:p>
    <w:p w14:paraId="1883BB05" w14:textId="4FB79196" w:rsidR="00A11132" w:rsidRDefault="00A11132" w:rsidP="00A11132">
      <w:pPr>
        <w:pStyle w:val="Nadpis2"/>
      </w:pPr>
      <w:r>
        <w:lastRenderedPageBreak/>
        <w:t>Když chceme dosáhnout čirého polévkového vývaru, těstoviny a luštěniny je lepší vařit</w:t>
      </w:r>
    </w:p>
    <w:p w14:paraId="50590693" w14:textId="77777777" w:rsidR="00A11132" w:rsidRDefault="00A11132" w:rsidP="00A11132">
      <w:pPr>
        <w:pStyle w:val="Nadpis2"/>
      </w:pPr>
    </w:p>
    <w:p w14:paraId="0BA1E3E5" w14:textId="025E2281" w:rsidR="00A11132" w:rsidRDefault="00A11132" w:rsidP="00A11132">
      <w:pPr>
        <w:pStyle w:val="Nadpis2"/>
      </w:pPr>
      <w:r>
        <w:t>Jaké suroviny můžeme přidat do základního vývaru při přípravě polévkového vývaru?</w:t>
      </w:r>
    </w:p>
    <w:p w14:paraId="705E4DF5" w14:textId="77777777" w:rsidR="00A11132" w:rsidRDefault="00A11132" w:rsidP="00A11132">
      <w:pPr>
        <w:pStyle w:val="Nadpis2"/>
      </w:pPr>
    </w:p>
    <w:p w14:paraId="28EF3441" w14:textId="77777777" w:rsidR="00A11132" w:rsidRDefault="00A11132" w:rsidP="00A11132">
      <w:pPr>
        <w:pStyle w:val="Nadpis2"/>
      </w:pPr>
      <w:r>
        <w:t>Při přípravě polévkového vývaru můžeme maso, pro lepší chuť a výraznější barvu, před zalitím základním vývarem, orestovat.</w:t>
      </w:r>
    </w:p>
    <w:p w14:paraId="4372A790" w14:textId="77777777" w:rsidR="00DB4C4B" w:rsidRDefault="00DB4C4B"/>
    <w:sectPr w:rsidR="00DB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32"/>
    <w:rsid w:val="00A11132"/>
    <w:rsid w:val="00D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164"/>
  <w15:chartTrackingRefBased/>
  <w15:docId w15:val="{59F2AD0F-CD88-406B-A3EF-523163E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11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1</cp:revision>
  <dcterms:created xsi:type="dcterms:W3CDTF">2020-10-14T18:18:00Z</dcterms:created>
  <dcterms:modified xsi:type="dcterms:W3CDTF">2020-10-14T18:25:00Z</dcterms:modified>
</cp:coreProperties>
</file>