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8" w:type="pct"/>
        <w:tblLook w:val="01E0"/>
      </w:tblPr>
      <w:tblGrid>
        <w:gridCol w:w="1258"/>
        <w:gridCol w:w="6008"/>
        <w:gridCol w:w="2037"/>
      </w:tblGrid>
      <w:tr w:rsidR="00C74770" w:rsidTr="00643C19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70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  <w:r w:rsidR="00C74770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70" w:rsidRPr="003218ED" w:rsidRDefault="003218ED" w:rsidP="003218ED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 w:rsidRPr="003218ED">
              <w:rPr>
                <w:color w:val="000000"/>
                <w:sz w:val="32"/>
                <w:szCs w:val="32"/>
              </w:rPr>
              <w:t>Podávání - snídaní, přesnídávek, svačin, obědů, večeří</w:t>
            </w:r>
            <w:r>
              <w:rPr>
                <w:color w:val="000000"/>
                <w:sz w:val="32"/>
                <w:szCs w:val="32"/>
              </w:rPr>
              <w:t xml:space="preserve"> -  procvičování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0" w:rsidRDefault="00C74770" w:rsidP="00643C19">
            <w:pPr>
              <w:rPr>
                <w:sz w:val="32"/>
                <w:szCs w:val="32"/>
              </w:rPr>
            </w:pPr>
          </w:p>
        </w:tc>
      </w:tr>
      <w:tr w:rsidR="006D1884" w:rsidTr="00643C19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</w:t>
            </w:r>
            <w:r w:rsidR="006D1884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Gastronomická pravidla, </w:t>
            </w:r>
          </w:p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sestavování jídelních lístků</w:t>
            </w:r>
          </w:p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studené předkrmy</w:t>
            </w:r>
          </w:p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polévky</w:t>
            </w:r>
          </w:p>
          <w:p w:rsidR="006D1884" w:rsidRPr="0010244A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- teplé předkrmy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Default="006D1884" w:rsidP="00643C19">
            <w:pPr>
              <w:rPr>
                <w:sz w:val="32"/>
                <w:szCs w:val="32"/>
              </w:rPr>
            </w:pPr>
          </w:p>
        </w:tc>
      </w:tr>
      <w:tr w:rsidR="006D1884" w:rsidTr="00643C19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</w:t>
            </w:r>
            <w:r w:rsidR="006D1884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Gastronomická pravidla, </w:t>
            </w:r>
          </w:p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sestavování jídelních lístků</w:t>
            </w:r>
          </w:p>
          <w:p w:rsidR="006D1884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ryby</w:t>
            </w:r>
          </w:p>
          <w:p w:rsidR="00EF4D85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drůbež</w:t>
            </w:r>
          </w:p>
          <w:p w:rsidR="00EF4D85" w:rsidRPr="006D1884" w:rsidRDefault="00EF4D85" w:rsidP="00EF4D85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zvěřina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Default="006D1884" w:rsidP="00643C19">
            <w:pPr>
              <w:rPr>
                <w:sz w:val="32"/>
                <w:szCs w:val="32"/>
              </w:rPr>
            </w:pPr>
          </w:p>
        </w:tc>
      </w:tr>
      <w:tr w:rsidR="006D1884" w:rsidTr="00643C19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</w:t>
            </w:r>
            <w:r w:rsidR="006D1884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1" w:rsidRDefault="00D12941" w:rsidP="00D12941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Gastronomická pravidla, </w:t>
            </w:r>
          </w:p>
          <w:p w:rsidR="00D12941" w:rsidRDefault="00D12941" w:rsidP="00D12941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sestavování jídelních lístků</w:t>
            </w:r>
          </w:p>
          <w:p w:rsidR="006D1884" w:rsidRDefault="00D12941" w:rsidP="00D12941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hotová jídla</w:t>
            </w:r>
          </w:p>
          <w:p w:rsidR="00D12941" w:rsidRPr="00D12941" w:rsidRDefault="00D12941" w:rsidP="00D12941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bezmasá jídla jídla na objednávku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Default="006D1884" w:rsidP="00643C19">
            <w:pPr>
              <w:rPr>
                <w:sz w:val="32"/>
                <w:szCs w:val="32"/>
              </w:rPr>
            </w:pPr>
          </w:p>
        </w:tc>
      </w:tr>
      <w:tr w:rsidR="006D1884" w:rsidRPr="003218ED" w:rsidTr="00643C19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Pr="003218ED" w:rsidRDefault="003218ED" w:rsidP="00643C19">
            <w:pPr>
              <w:rPr>
                <w:color w:val="FF0000"/>
                <w:sz w:val="32"/>
                <w:szCs w:val="32"/>
              </w:rPr>
            </w:pPr>
            <w:r w:rsidRPr="003218ED">
              <w:rPr>
                <w:color w:val="FF0000"/>
                <w:sz w:val="32"/>
                <w:szCs w:val="32"/>
              </w:rPr>
              <w:t>8.5</w:t>
            </w:r>
            <w:r w:rsidR="006D1884" w:rsidRPr="003218ED"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Pr="003218ED" w:rsidRDefault="003218ED" w:rsidP="003218ED">
            <w:pPr>
              <w:rPr>
                <w:color w:val="FF0000"/>
                <w:sz w:val="32"/>
                <w:szCs w:val="32"/>
              </w:rPr>
            </w:pPr>
            <w:r w:rsidRPr="003218ED">
              <w:rPr>
                <w:color w:val="FF0000"/>
                <w:sz w:val="32"/>
                <w:szCs w:val="32"/>
              </w:rPr>
              <w:t>STÁTNÍ SVÁTEK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Pr="003218ED" w:rsidRDefault="006D1884" w:rsidP="00643C19">
            <w:pPr>
              <w:rPr>
                <w:color w:val="FF0000"/>
                <w:sz w:val="32"/>
                <w:szCs w:val="32"/>
              </w:rPr>
            </w:pPr>
          </w:p>
        </w:tc>
      </w:tr>
      <w:tr w:rsidR="006D1884" w:rsidTr="00643C19">
        <w:trPr>
          <w:trHeight w:val="24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</w:t>
            </w:r>
            <w:r w:rsidR="006D1884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41" w:rsidRPr="00D12941" w:rsidRDefault="00D12941" w:rsidP="00D12941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 w:rsidRPr="00D12941">
              <w:rPr>
                <w:kern w:val="0"/>
                <w:sz w:val="32"/>
                <w:szCs w:val="32"/>
              </w:rPr>
              <w:t xml:space="preserve">Gastronomická pravidla, </w:t>
            </w:r>
          </w:p>
          <w:p w:rsidR="00D12941" w:rsidRPr="00D12941" w:rsidRDefault="00D12941" w:rsidP="00D12941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 w:rsidRPr="00D12941">
              <w:rPr>
                <w:kern w:val="0"/>
                <w:sz w:val="32"/>
                <w:szCs w:val="32"/>
              </w:rPr>
              <w:t>sestavování jídelních lístků</w:t>
            </w:r>
          </w:p>
          <w:p w:rsidR="006D1884" w:rsidRPr="00D12941" w:rsidRDefault="00D12941" w:rsidP="00D12941">
            <w:pPr>
              <w:rPr>
                <w:sz w:val="32"/>
                <w:szCs w:val="32"/>
              </w:rPr>
            </w:pPr>
            <w:r w:rsidRPr="00D12941">
              <w:rPr>
                <w:sz w:val="32"/>
                <w:szCs w:val="32"/>
              </w:rPr>
              <w:t>Masité pokrmy řadíme uvnitř druhů podle způsobu úpravy: vařené, zadělávané, dušené, zapékané, na grilu, v papilotě, v alobalu, smažené.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Default="006D1884" w:rsidP="00643C19">
            <w:pPr>
              <w:rPr>
                <w:sz w:val="32"/>
                <w:szCs w:val="32"/>
              </w:rPr>
            </w:pPr>
          </w:p>
        </w:tc>
      </w:tr>
      <w:tr w:rsidR="006D1884" w:rsidTr="00643C19">
        <w:trPr>
          <w:trHeight w:val="47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</w:t>
            </w:r>
            <w:r w:rsidR="006D1884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6" w:rsidRDefault="00AF70E6" w:rsidP="00AF70E6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t xml:space="preserve"> </w:t>
            </w:r>
            <w:r>
              <w:rPr>
                <w:kern w:val="0"/>
                <w:sz w:val="32"/>
                <w:szCs w:val="32"/>
              </w:rPr>
              <w:t xml:space="preserve">Gastronomická pravidla, </w:t>
            </w:r>
          </w:p>
          <w:p w:rsidR="00AF70E6" w:rsidRDefault="00AF70E6" w:rsidP="00AF70E6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sestavování jídelních lístků</w:t>
            </w:r>
          </w:p>
          <w:p w:rsidR="006D1884" w:rsidRDefault="00AF70E6" w:rsidP="00AF7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kompoty</w:t>
            </w:r>
            <w:r w:rsidR="0055435C">
              <w:rPr>
                <w:sz w:val="32"/>
                <w:szCs w:val="32"/>
              </w:rPr>
              <w:t>, saláty, sýry, studené a teplé</w:t>
            </w:r>
          </w:p>
          <w:p w:rsidR="00AF70E6" w:rsidRPr="00AF70E6" w:rsidRDefault="0055435C" w:rsidP="00AF7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moučníky, ovoce, přílohy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Default="006D1884" w:rsidP="00643C19">
            <w:pPr>
              <w:rPr>
                <w:sz w:val="32"/>
                <w:szCs w:val="32"/>
              </w:rPr>
            </w:pPr>
          </w:p>
        </w:tc>
      </w:tr>
      <w:tr w:rsidR="006D1884" w:rsidTr="00643C19">
        <w:trPr>
          <w:trHeight w:val="61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84" w:rsidRDefault="003218ED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</w:t>
            </w:r>
            <w:r w:rsidR="006D1884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6" w:rsidRDefault="00AF70E6" w:rsidP="00AF70E6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Procvičování, opakování</w:t>
            </w:r>
          </w:p>
          <w:p w:rsidR="003E36C0" w:rsidRPr="0010244A" w:rsidRDefault="00AF70E6" w:rsidP="00AF70E6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Sestavení jídelního lístku ( do sešitu)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4" w:rsidRDefault="006D1884" w:rsidP="00643C19">
            <w:pPr>
              <w:rPr>
                <w:sz w:val="32"/>
                <w:szCs w:val="32"/>
              </w:rPr>
            </w:pPr>
          </w:p>
        </w:tc>
      </w:tr>
      <w:tr w:rsidR="00AF70E6" w:rsidRPr="0010244A" w:rsidTr="00643C19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E6" w:rsidRPr="0010244A" w:rsidRDefault="00AF70E6" w:rsidP="00643C19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21.5.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6" w:rsidRDefault="00AF70E6" w:rsidP="00D15972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Procvičování, opakování</w:t>
            </w:r>
          </w:p>
          <w:p w:rsidR="00AF70E6" w:rsidRPr="0010244A" w:rsidRDefault="00AF70E6" w:rsidP="00D15972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Sestavení pětichodového menu ( do sešitu)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6" w:rsidRDefault="00AF70E6" w:rsidP="00643C19">
            <w:pPr>
              <w:rPr>
                <w:sz w:val="32"/>
                <w:szCs w:val="32"/>
              </w:rPr>
            </w:pPr>
          </w:p>
        </w:tc>
      </w:tr>
      <w:tr w:rsidR="0055435C" w:rsidRPr="0010244A" w:rsidTr="00643C19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C" w:rsidRDefault="0055435C" w:rsidP="00643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22.5.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C" w:rsidRDefault="004C0B2B" w:rsidP="00D15972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Sestavené menu, nanormováno pro 23 osob</w:t>
            </w:r>
          </w:p>
          <w:p w:rsidR="004C0B2B" w:rsidRDefault="004C0B2B" w:rsidP="00D15972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Normovací list vlepen do sešitu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C" w:rsidRDefault="0055435C" w:rsidP="00643C19">
            <w:pPr>
              <w:rPr>
                <w:sz w:val="32"/>
                <w:szCs w:val="32"/>
              </w:rPr>
            </w:pPr>
          </w:p>
        </w:tc>
      </w:tr>
    </w:tbl>
    <w:p w:rsidR="004C0B2B" w:rsidRDefault="004C0B2B" w:rsidP="00AF70E6">
      <w:pPr>
        <w:rPr>
          <w:b/>
        </w:rPr>
      </w:pPr>
    </w:p>
    <w:p w:rsidR="004C0B2B" w:rsidRDefault="004C0B2B" w:rsidP="00AF70E6">
      <w:pPr>
        <w:rPr>
          <w:b/>
        </w:rPr>
      </w:pPr>
    </w:p>
    <w:p w:rsidR="004C0B2B" w:rsidRDefault="004C0B2B" w:rsidP="00AF70E6">
      <w:pPr>
        <w:rPr>
          <w:b/>
        </w:rPr>
      </w:pPr>
    </w:p>
    <w:p w:rsidR="004C0B2B" w:rsidRDefault="004C0B2B" w:rsidP="00AF70E6">
      <w:pPr>
        <w:rPr>
          <w:b/>
        </w:rPr>
      </w:pPr>
    </w:p>
    <w:p w:rsidR="004C0B2B" w:rsidRDefault="004C0B2B" w:rsidP="00AF70E6">
      <w:pPr>
        <w:rPr>
          <w:b/>
        </w:rPr>
      </w:pPr>
    </w:p>
    <w:p w:rsidR="004C0B2B" w:rsidRDefault="004C0B2B" w:rsidP="00AF70E6">
      <w:pPr>
        <w:rPr>
          <w:b/>
        </w:rPr>
      </w:pPr>
    </w:p>
    <w:p w:rsidR="004C0B2B" w:rsidRDefault="004C0B2B" w:rsidP="00AF70E6">
      <w:pPr>
        <w:rPr>
          <w:b/>
        </w:rPr>
      </w:pPr>
    </w:p>
    <w:p w:rsidR="001E4A4D" w:rsidRPr="001E4A4D" w:rsidRDefault="001E4A4D" w:rsidP="00AF70E6">
      <w:pPr>
        <w:rPr>
          <w:b/>
          <w:sz w:val="28"/>
          <w:szCs w:val="28"/>
          <w:u w:val="single"/>
        </w:rPr>
      </w:pPr>
      <w:r w:rsidRPr="001E4A4D">
        <w:rPr>
          <w:b/>
          <w:sz w:val="28"/>
          <w:szCs w:val="28"/>
          <w:u w:val="single"/>
        </w:rPr>
        <w:t>Gastronomická pravidla</w:t>
      </w:r>
    </w:p>
    <w:p w:rsidR="001E4A4D" w:rsidRDefault="001E4A4D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Studené předkrmy</w:t>
      </w:r>
      <w:r w:rsidRPr="00AF70E6">
        <w:t xml:space="preserve"> - saláty, plněná zelenina, výrobky z vajec, ryb, masité předkrmy, smíšené předkrmy, speciality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 xml:space="preserve">Polévky </w:t>
      </w:r>
      <w:r w:rsidRPr="00AF70E6">
        <w:t>– vývary, zahuštěné, zvláštní, exotické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Teplé předkrmy</w:t>
      </w:r>
      <w:r w:rsidRPr="00AF70E6">
        <w:t xml:space="preserve"> – z masa, ryb, vajec, zeleniny, hub, těstovin, rýže, speciality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 xml:space="preserve">Speciality </w:t>
      </w:r>
      <w:r w:rsidRPr="00AF70E6">
        <w:t>– dne , šéfa kuchyně, provozovny, kraje, země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Ryby</w:t>
      </w:r>
      <w:r w:rsidRPr="00AF70E6">
        <w:t xml:space="preserve"> – sladkovodní, mořské, korýši, lasturovití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 xml:space="preserve">Drůbež </w:t>
      </w:r>
      <w:r w:rsidRPr="00AF70E6">
        <w:t>– hrabavá, vodní v pořadí podle velikosti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Zvěřina</w:t>
      </w:r>
      <w:r w:rsidRPr="00AF70E6">
        <w:t xml:space="preserve"> – srstnatá, nízká, spárkatá, vysoká, černá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Hotové pokrmy</w:t>
      </w:r>
      <w:r w:rsidRPr="00AF70E6">
        <w:t xml:space="preserve"> – z masa hovězího, telecího, vepřového, mletého, skopového a z drobů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Bezmasé pokrmy</w:t>
      </w:r>
      <w:r w:rsidRPr="00AF70E6">
        <w:t xml:space="preserve"> – ze zeleniny, luštěnin, vajec, brambor, moučné a sladké pokrmy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Pokrmy na objednávku</w:t>
      </w:r>
      <w:r w:rsidRPr="00AF70E6">
        <w:t xml:space="preserve"> – jako u hotových jídel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 xml:space="preserve">Kompoty </w:t>
      </w:r>
      <w:r w:rsidRPr="00AF70E6">
        <w:t>– podle velikosti ovoce, potom kompotové směsi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Saláty</w:t>
      </w:r>
      <w:r w:rsidRPr="00AF70E6">
        <w:t xml:space="preserve"> – čerstvé, konzervované, směsi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Studený bufet</w:t>
      </w:r>
      <w:r w:rsidRPr="00AF70E6">
        <w:t xml:space="preserve"> – studené pečeně v pořadí jako u hotových jídel, drůbež, uzenářské výrobky, směsi, speciality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Sýry</w:t>
      </w:r>
      <w:r w:rsidRPr="00AF70E6">
        <w:t xml:space="preserve"> – krémové, tvrdé, plísňové, dezertní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Teplé moučníky</w:t>
      </w:r>
      <w:r w:rsidRPr="00AF70E6">
        <w:t xml:space="preserve"> – vařené, pečené, smažené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Studené moučníky</w:t>
      </w:r>
      <w:r w:rsidRPr="00AF70E6">
        <w:t xml:space="preserve"> – pudinky, krémy, poháry, zákusky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Zmrzliny</w:t>
      </w:r>
      <w:r w:rsidRPr="00AF70E6">
        <w:t xml:space="preserve"> – jednoduché, směsi, poháry, bomby, speciality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 xml:space="preserve">Ovoce </w:t>
      </w:r>
      <w:r w:rsidRPr="00AF70E6">
        <w:t>– pořadí podle velikosti, ovocné saláty</w:t>
      </w:r>
    </w:p>
    <w:p w:rsidR="00AF70E6" w:rsidRDefault="00AF70E6" w:rsidP="00AF70E6">
      <w:pPr>
        <w:rPr>
          <w:b/>
        </w:rPr>
      </w:pPr>
    </w:p>
    <w:p w:rsidR="00AF70E6" w:rsidRPr="00AF70E6" w:rsidRDefault="00AF70E6" w:rsidP="00AF70E6">
      <w:r w:rsidRPr="00AF70E6">
        <w:rPr>
          <w:b/>
        </w:rPr>
        <w:t>Přílohy</w:t>
      </w:r>
      <w:r w:rsidRPr="00AF70E6">
        <w:t xml:space="preserve"> – brambory, rýže, knedlíky, těstoviny, zelenina</w:t>
      </w:r>
    </w:p>
    <w:p w:rsidR="00AF70E6" w:rsidRDefault="00AF70E6" w:rsidP="00AF70E6">
      <w:pPr>
        <w:rPr>
          <w:u w:val="single"/>
        </w:rPr>
      </w:pPr>
    </w:p>
    <w:p w:rsidR="00AF70E6" w:rsidRPr="00AF70E6" w:rsidRDefault="00AF70E6" w:rsidP="00AF70E6">
      <w:r w:rsidRPr="00AF70E6">
        <w:rPr>
          <w:u w:val="single"/>
        </w:rPr>
        <w:t>Masité pokrmy řadíme uvnitř druhů podle způsobu úpravy: vařené, zadělávané, dušené, zapékané, na grilu, v papilotě, v alobalu, smažené</w:t>
      </w:r>
      <w:r w:rsidRPr="00AF70E6">
        <w:t>.</w:t>
      </w:r>
    </w:p>
    <w:p w:rsidR="00AF70E6" w:rsidRDefault="00AF70E6" w:rsidP="00AF70E6"/>
    <w:p w:rsidR="00AF70E6" w:rsidRPr="00AF70E6" w:rsidRDefault="00AF70E6" w:rsidP="00AF70E6">
      <w:r w:rsidRPr="00AF70E6">
        <w:t>Jídelní lístky mohou dále obsahovat (např. pokrm pro dvě osoby, dětská jídla, jídla připravovaná u stolu apod.). Součástí jídelních lístků bývá i několik menu.</w:t>
      </w:r>
    </w:p>
    <w:p w:rsidR="00AF70E6" w:rsidRPr="00AF70E6" w:rsidRDefault="00AF70E6" w:rsidP="00AF70E6"/>
    <w:p w:rsidR="009F2DE4" w:rsidRDefault="009F2DE4"/>
    <w:sectPr w:rsidR="009F2DE4" w:rsidSect="009F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B3B"/>
    <w:multiLevelType w:val="hybridMultilevel"/>
    <w:tmpl w:val="228CDD2E"/>
    <w:lvl w:ilvl="0" w:tplc="8658788C">
      <w:start w:val="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A1B"/>
    <w:multiLevelType w:val="hybridMultilevel"/>
    <w:tmpl w:val="5C22FAEC"/>
    <w:lvl w:ilvl="0" w:tplc="3816EAFC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C74770"/>
    <w:rsid w:val="001E4A4D"/>
    <w:rsid w:val="00284D80"/>
    <w:rsid w:val="002D40AC"/>
    <w:rsid w:val="003218ED"/>
    <w:rsid w:val="003E36C0"/>
    <w:rsid w:val="004C0B2B"/>
    <w:rsid w:val="0055435C"/>
    <w:rsid w:val="006D1884"/>
    <w:rsid w:val="00923F9F"/>
    <w:rsid w:val="009F2DE4"/>
    <w:rsid w:val="00AF70E6"/>
    <w:rsid w:val="00C74770"/>
    <w:rsid w:val="00D12941"/>
    <w:rsid w:val="00E566D4"/>
    <w:rsid w:val="00ED1671"/>
    <w:rsid w:val="00E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74770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C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Boho</cp:lastModifiedBy>
  <cp:revision>3</cp:revision>
  <dcterms:created xsi:type="dcterms:W3CDTF">2020-05-18T18:04:00Z</dcterms:created>
  <dcterms:modified xsi:type="dcterms:W3CDTF">2020-05-18T18:28:00Z</dcterms:modified>
</cp:coreProperties>
</file>