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46" w:rsidRPr="00515550" w:rsidRDefault="00CC3846" w:rsidP="00CC38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eastAsia="cs-CZ"/>
        </w:rPr>
      </w:pPr>
      <w:r w:rsidRPr="00515550"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eastAsia="cs-CZ"/>
        </w:rPr>
        <w:t>Vodní rostliny</w:t>
      </w:r>
    </w:p>
    <w:p w:rsidR="00CC3846" w:rsidRPr="00515550" w:rsidRDefault="00CC3846" w:rsidP="00CC3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1555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Vodní rostliny</w:t>
      </w:r>
      <w:r w:rsidRPr="0051555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 jsou z velké části skryté pod hladinou, takže nefungují jako okrasné druhy, ale okysličují vodu v nádrži a pohlcují oxid uhličitý vydechovaný rybami, čímž pomáhají udržet biologickou rovnováhu celého jezírka (</w:t>
      </w:r>
      <w:r w:rsidRPr="00515550"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>růžkatec ponořený, žebratku bahenní, stolístek, rdes kadeřavý, lakušník vodní</w:t>
      </w:r>
      <w:r w:rsidRPr="00515550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, vodní mor kanadský</w:t>
      </w:r>
      <w:r w:rsidRPr="00515550">
        <w:rPr>
          <w:rFonts w:ascii="Times New Roman" w:eastAsia="Times New Roman" w:hAnsi="Times New Roman" w:cs="Times New Roman"/>
          <w:sz w:val="32"/>
          <w:szCs w:val="32"/>
          <w:lang w:eastAsia="cs-CZ"/>
        </w:rPr>
        <w:t>). Jejich kořeny navíc tvoří potřebné úkryty pro ryby a jiné vodní živočichy.</w:t>
      </w:r>
    </w:p>
    <w:p w:rsidR="00CC3846" w:rsidRPr="00515550" w:rsidRDefault="00CC3846" w:rsidP="00CC38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CC3846" w:rsidRPr="00515550" w:rsidRDefault="00CC3846" w:rsidP="00CC3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1555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Plovoucí rostliny</w:t>
      </w:r>
      <w:r w:rsidRPr="0051555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 volně plují na hladině a pomocí četných kořenů získávají potřebné živiny přímo z vody (</w:t>
      </w:r>
      <w:r w:rsidRPr="00515550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řezan pilolistý</w:t>
      </w:r>
      <w:r w:rsidRPr="00515550"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 xml:space="preserve">, </w:t>
      </w:r>
      <w:r w:rsidRPr="00515550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tokozelka nadmutá</w:t>
      </w:r>
      <w:r w:rsidRPr="00515550"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 xml:space="preserve"> čili vodní hyacint, vodaňka žabí, kotvice plovoucí a bublinatka obecná</w:t>
      </w:r>
      <w:r w:rsidRPr="00515550">
        <w:rPr>
          <w:rFonts w:ascii="Times New Roman" w:eastAsia="Times New Roman" w:hAnsi="Times New Roman" w:cs="Times New Roman"/>
          <w:sz w:val="32"/>
          <w:szCs w:val="32"/>
          <w:lang w:eastAsia="cs-CZ"/>
        </w:rPr>
        <w:t>)</w:t>
      </w:r>
    </w:p>
    <w:p w:rsidR="00CC3846" w:rsidRPr="00515550" w:rsidRDefault="00CC3846" w:rsidP="00CC38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CC3846" w:rsidRPr="00515550" w:rsidRDefault="00CC3846" w:rsidP="00CC3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1555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Pobřežní rostliny</w:t>
      </w:r>
      <w:r w:rsidRPr="0051555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 kořeny a stonky zůstávají zčásti nebo zcela ve vodě, ale listy i květy jsou nad hladinou, proto fungují mimo jiné i jako ozdoba vodní plochy (</w:t>
      </w:r>
      <w:r w:rsidRPr="00515550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stulík</w:t>
      </w:r>
      <w:r w:rsidRPr="0051555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</w:t>
      </w:r>
      <w:r w:rsidRPr="00515550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leknín</w:t>
      </w:r>
      <w:r w:rsidRPr="0051555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</w:t>
      </w:r>
      <w:r w:rsidRPr="00515550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šípatka</w:t>
      </w:r>
      <w:r w:rsidRPr="0051555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</w:t>
      </w:r>
      <w:r w:rsidRPr="00515550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kosatec žlutý</w:t>
      </w:r>
      <w:r w:rsidRPr="0051555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</w:t>
      </w:r>
      <w:r w:rsidRPr="00515550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orobinec širokolistý</w:t>
      </w:r>
      <w:r w:rsidRPr="00515550">
        <w:rPr>
          <w:rFonts w:ascii="Times New Roman" w:eastAsia="Times New Roman" w:hAnsi="Times New Roman" w:cs="Times New Roman"/>
          <w:sz w:val="32"/>
          <w:szCs w:val="32"/>
          <w:lang w:eastAsia="cs-CZ"/>
        </w:rPr>
        <w:t>)</w:t>
      </w:r>
    </w:p>
    <w:p w:rsidR="00CC3846" w:rsidRPr="00515550" w:rsidRDefault="00CC3846" w:rsidP="00CC38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CC3846" w:rsidRPr="00515550" w:rsidRDefault="00CC3846" w:rsidP="00CC3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1555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Bahenní rostliny</w:t>
      </w:r>
      <w:r w:rsidRPr="0051555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 vyžadují velmi vlhkou až podmáčenou půdu (</w:t>
      </w:r>
      <w:r w:rsidRPr="00515550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prvosenka japonská</w:t>
      </w:r>
      <w:r w:rsidRPr="0051555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</w:t>
      </w:r>
      <w:r w:rsidRPr="00515550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čechrava</w:t>
      </w:r>
      <w:r w:rsidRPr="0051555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</w:t>
      </w:r>
      <w:r w:rsidRPr="00515550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blatouch bahenní</w:t>
      </w:r>
      <w:r w:rsidRPr="00515550">
        <w:rPr>
          <w:rFonts w:ascii="Times New Roman" w:eastAsia="Times New Roman" w:hAnsi="Times New Roman" w:cs="Times New Roman"/>
          <w:sz w:val="32"/>
          <w:szCs w:val="32"/>
          <w:lang w:eastAsia="cs-CZ"/>
        </w:rPr>
        <w:t>)</w:t>
      </w:r>
    </w:p>
    <w:p w:rsidR="00CC3846" w:rsidRPr="00515550" w:rsidRDefault="00CC3846" w:rsidP="00CC38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CC3846" w:rsidRPr="00515550" w:rsidRDefault="00CC3846" w:rsidP="00CC3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1555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Rostliny kořenící na dně jezírka</w:t>
      </w:r>
      <w:r w:rsidRPr="0051555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 to jsou vodní rostliny, které zakoření v nádobě na dně nádrže, ale přezimují většinou na chráněném stanovišti. Mezi takové vodní rostliny, které zároveň patří ke snáze pěstovatelným, řadíme: leknín bílý - odrůdy jako jsou ‘Aurora’, ‘Ellisiana’, ‘Hermine” nebo ‘Froebeli’ a plavín štítnatý.</w:t>
      </w:r>
    </w:p>
    <w:p w:rsidR="00CC3846" w:rsidRPr="00515550" w:rsidRDefault="00CC3846" w:rsidP="00CC3846">
      <w:pPr>
        <w:rPr>
          <w:sz w:val="32"/>
          <w:szCs w:val="32"/>
        </w:rPr>
      </w:pPr>
    </w:p>
    <w:p w:rsidR="00CC3846" w:rsidRDefault="00CC3846" w:rsidP="00CC3846"/>
    <w:p w:rsidR="00256707" w:rsidRPr="008F5A4C" w:rsidRDefault="00256707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F5A4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Vodní rostliny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1546"/>
        <w:gridCol w:w="2124"/>
        <w:gridCol w:w="3625"/>
        <w:gridCol w:w="1378"/>
        <w:gridCol w:w="1672"/>
        <w:gridCol w:w="3538"/>
      </w:tblGrid>
      <w:tr w:rsidR="00256707" w:rsidRPr="008F5A4C" w:rsidTr="008F5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Rostlina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Latinsky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Vzhled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Rozměry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Množení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Poznámka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639445"/>
                  <wp:effectExtent l="19050" t="0" r="2540" b="0"/>
                  <wp:docPr id="2" name="obrázek 2" descr="Groenlandia densa 01 by-dpc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enlandia densa 01 by-dpc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Rdest hustolistý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Groenlandia densa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8F5A4C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Lodyhy hustě pokryté </w:t>
            </w:r>
            <w:r w:rsidR="00256707"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listy; hnědé či zelené květy (červen-srpen)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výška 15-30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Řízkování, dělení trsů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Produkuje hodně kyslíku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1269365"/>
                  <wp:effectExtent l="19050" t="0" r="2540" b="0"/>
                  <wp:docPr id="3" name="obrázek 3" descr="Ceratophyllum demersum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atophyllum demersum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269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Růžkatec ostnitý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Ceratophyllum demersum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Bělavé, málo patrné květy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Velmi křehká rostlina, rychle se množí (nutno omezovat velikost trsů)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532765"/>
                  <wp:effectExtent l="19050" t="0" r="2540" b="0"/>
                  <wp:docPr id="4" name="obrázek 4" descr="Myriophyllum spicatum Potamogeton pectinatus 190812a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yriophyllum spicatum Potamogeton pectinatus 190812a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Stolístek klasnatý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Myriophyllum spicatum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Růžové, nenápadné květy (květen-červenec)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délka 300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Řízkování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639445"/>
                  <wp:effectExtent l="19050" t="0" r="2540" b="0"/>
                  <wp:docPr id="5" name="obrázek 5" descr="ElodeaCanadensisFlowering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odeaCanadensisFlowering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Vodní mor kanadský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Elodea canadensis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Bělavé, nenápadné květy, vyčnívající na dlouhých stoncích nad hladinu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Řízkování, dělení trsů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Produkuje hodně kyslíku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639445"/>
                  <wp:effectExtent l="19050" t="0" r="2540" b="0"/>
                  <wp:docPr id="6" name="obrázek 6" descr="HottoniaPalustrisSubmerse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ottoniaPalustrisSubmerse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Žebratka bahenní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Hottonia palustris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Světle fialové květy, uspořádané v klasovitých květenstvích (květen-červen)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výška 15-30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Pupeny se vytváří v zimě, kdy je rostlina ponořená, květy se otevírají na jaře </w:t>
            </w:r>
          </w:p>
        </w:tc>
      </w:tr>
    </w:tbl>
    <w:p w:rsidR="008F5A4C" w:rsidRDefault="008F5A4C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F5A4C" w:rsidRDefault="008F5A4C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F5A4C" w:rsidRDefault="008F5A4C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F5A4C" w:rsidRDefault="008F5A4C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F5A4C" w:rsidRDefault="008F5A4C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256707" w:rsidRPr="008F5A4C" w:rsidRDefault="00256707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F5A4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Plovoucí rostliny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2110"/>
        <w:gridCol w:w="1650"/>
        <w:gridCol w:w="3268"/>
        <w:gridCol w:w="1169"/>
        <w:gridCol w:w="4301"/>
        <w:gridCol w:w="1385"/>
      </w:tblGrid>
      <w:tr w:rsidR="00256707" w:rsidRPr="008F5A4C" w:rsidTr="008F5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Rostlina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Latinsky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Vzhled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Rozměry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Nároky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Množení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648335"/>
                  <wp:effectExtent l="19050" t="0" r="2540" b="0"/>
                  <wp:docPr id="7" name="obrázek 7" descr="Trapa natans kz6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pa natans kz6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Kotvice plovoucí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Trapa natans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Jednoletka, přezimující plody klesají na dno; bílé nenápadné květy (léto)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Výsev semen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709930"/>
                  <wp:effectExtent l="19050" t="0" r="2540" b="0"/>
                  <wp:docPr id="8" name="obrázek 8" descr="Stratiotes aloides 1-OB9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ratiotes aloides 1-OB9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Řezan pilolistý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Stratiotes aloides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Mečovité listy uspořádané do růžice, bílé květy (květen-srpen)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 (jaro)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709930"/>
                  <wp:effectExtent l="19050" t="0" r="2540" b="0"/>
                  <wp:docPr id="9" name="obrázek 9" descr="Eichhornia crassipes (habitus) 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ichhornia crassipes (habitus) 1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Tokozelka nadmutá ("vodní hyacint")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Eichhornia crassipes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Světle fialové květy (léto)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Choulostivá rostlina - v zimě nutno přemístit v nádobě s vodou na teplé místo, do jezírka vrátit v červnu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odnoží </w:t>
            </w:r>
          </w:p>
        </w:tc>
      </w:tr>
    </w:tbl>
    <w:p w:rsidR="008F5A4C" w:rsidRDefault="008F5A4C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F5A4C" w:rsidRDefault="008F5A4C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F5A4C" w:rsidRDefault="008F5A4C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F5A4C" w:rsidRDefault="008F5A4C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F5A4C" w:rsidRDefault="008F5A4C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F5A4C" w:rsidRDefault="008F5A4C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F5A4C" w:rsidRDefault="008F5A4C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C3846" w:rsidRDefault="00CC3846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C3846" w:rsidRDefault="00CC3846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256707" w:rsidRPr="008F5A4C" w:rsidRDefault="00256707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F5A4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Rostliny hluboké vody s listy na hladině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1659"/>
        <w:gridCol w:w="2041"/>
        <w:gridCol w:w="4799"/>
        <w:gridCol w:w="2163"/>
        <w:gridCol w:w="1735"/>
        <w:gridCol w:w="1486"/>
      </w:tblGrid>
      <w:tr w:rsidR="00256707" w:rsidRPr="008F5A4C" w:rsidTr="008F5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Rostlina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Latinsky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Vzhled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Nároky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Hloubka výsadby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Množení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506095"/>
                  <wp:effectExtent l="19050" t="0" r="2540" b="0"/>
                  <wp:docPr id="10" name="obrázek 10" descr="Aponogeton distachyo Jardins de Burgley House à Stamford Royaume-Uni Avril 2017a 05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ponogeton distachyo Jardins de Burgley House à Stamford Royaume-Uni Avril 2017a 05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Kalatka dvouklasá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Aponogeton distachyos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Bílé aromatické květy v klasovitých květenstvích (jaro, podzim)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Plné slunce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30-90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Výsev semen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709930"/>
                  <wp:effectExtent l="19050" t="0" r="2540" b="0"/>
                  <wp:docPr id="11" name="obrázek 11" descr="Nymphaea 'Innerlight'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ymphaea 'Innerlight'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Leknín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Nymphaea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Bílé, růžové, červené i žluté květy (červen-září)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Plné slunce až polostín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10-80 cm dle odrůdy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709930"/>
                  <wp:effectExtent l="19050" t="0" r="2540" b="0"/>
                  <wp:docPr id="12" name="obrázek 12" descr="Nymphoides peltata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ymphoides peltata1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Plavín štítnatý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Nymphoides peltata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Jasně žluté květy s roztřepenými konci korunních lístků (červen-červenec)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Plné slunce; rychle se rozrůstá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15-30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683895"/>
                  <wp:effectExtent l="19050" t="0" r="2540" b="0"/>
                  <wp:docPr id="13" name="obrázek 13" descr="Yellowwaterlili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Yellowwaterlili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Stulík malý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Nuphar pumila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Žluté květy (léto)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Plné slunce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60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639445"/>
                  <wp:effectExtent l="19050" t="0" r="2540" b="0"/>
                  <wp:docPr id="14" name="obrázek 14" descr="Nuphar lutea zuti lokvanj 27052011 2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uphar lutea zuti lokvanj 27052011 2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Stulík žlutý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Nuphar lutea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Jasně žluté aromatické květy (květen-září)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Plné slunce; rychle se rozrůstá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60-150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oddenků </w:t>
            </w:r>
          </w:p>
        </w:tc>
      </w:tr>
    </w:tbl>
    <w:p w:rsidR="008F5A4C" w:rsidRDefault="008F5A4C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F5A4C" w:rsidRDefault="008F5A4C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C3846" w:rsidRDefault="00CC3846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C3846" w:rsidRDefault="00CC3846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F5A4C" w:rsidRDefault="008F5A4C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256707" w:rsidRPr="008F5A4C" w:rsidRDefault="00256707" w:rsidP="00256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F5A4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Bahenní a pobřežní rostliny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1439"/>
        <w:gridCol w:w="2013"/>
        <w:gridCol w:w="3806"/>
        <w:gridCol w:w="952"/>
        <w:gridCol w:w="1595"/>
        <w:gridCol w:w="1462"/>
        <w:gridCol w:w="2616"/>
      </w:tblGrid>
      <w:tr w:rsidR="00256707" w:rsidRPr="008F5A4C" w:rsidTr="008F5A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Rostlina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Latinsky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Vzhled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Výška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Hloubka výsadby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Množení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Poznámky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709930"/>
                  <wp:effectExtent l="19050" t="0" r="2540" b="0"/>
                  <wp:docPr id="15" name="obrázek 15" descr="Caltha palustris sl8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ltha palustris sl8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Blatouch bahenní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Caltha palustris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Zlatožluté lesklé květy (březen-květen)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20-40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do 20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trsů, výsev semen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709930"/>
                  <wp:effectExtent l="19050" t="0" r="2540" b="0"/>
                  <wp:docPr id="16" name="obrázek 16" descr="Calla palustris2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lla palustris2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Ďáblík bahenní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Calla palustris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Bílé květy (květen-srpen), červené plody (bobule)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15-20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do 15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Hodí se k pokrývání břehů jezírek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692150"/>
                  <wp:effectExtent l="19050" t="0" r="2540" b="0"/>
                  <wp:docPr id="17" name="obrázek 17" descr="Mimulus cupreus (8436535944)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imulus cupreus (8436535944)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Kejklířka červená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Mimulus cupreus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Medově červené až žluté květy (červen-září)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20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Nad hladinu, do vlhké půdy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trsů, řízkování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Na zimu vyžaduje zakrytí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639445"/>
                  <wp:effectExtent l="19050" t="0" r="2540" b="0"/>
                  <wp:docPr id="18" name="obrázek 18" descr="Mimulus luteus-pjt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imulus luteus-pjt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Kejklířka žlutá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Mimulus luteus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Žluté květy s hnědými skvrnkami (květen-červen)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15-30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do 8 cm nebo jen do vlhké půdy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trsů, výsev semen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709930"/>
                  <wp:effectExtent l="19050" t="0" r="2540" b="0"/>
                  <wp:docPr id="19" name="obrázek 19" descr="杜若 勧修寺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杜若 勧修寺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Kosatec hladký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Iris laevigata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Jasně modré květy (červen-červenec)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40-70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5-12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630555"/>
                  <wp:effectExtent l="19050" t="0" r="2540" b="0"/>
                  <wp:docPr id="20" name="obrázek 20" descr="Gele lis (Iris pseudacorus)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ele lis (Iris pseudacorus)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Kosatec žlutý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Iris pseudacorus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Žluté květy (květen-červen)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60-90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5-30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701040"/>
                  <wp:effectExtent l="19050" t="0" r="2540" b="0"/>
                  <wp:docPr id="21" name="obrázek 21" descr="Pontederia cordata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ontederia cordata1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Modráska srdčitá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Pontederia cordata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Modré květy v klasech (červenec-srpen)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40-80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5-20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 (jaro)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Na zimu nutno zakrýt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lastRenderedPageBreak/>
              <w:drawing>
                <wp:inline distT="0" distB="0" distL="0" distR="0">
                  <wp:extent cx="949960" cy="1278255"/>
                  <wp:effectExtent l="19050" t="0" r="2540" b="0"/>
                  <wp:docPr id="22" name="obrázek 22" descr="Typha angustifolia (habitus) 1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ypha angustifolia (habitus) 1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27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Orobinec úzkolistý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Typha angustifolia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Hnědé květy v sametových válcích (červenec)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100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10-15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Rychle se rozrůstá, je nutno omezovat řezem a častým dělením oddenků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709930"/>
                  <wp:effectExtent l="19050" t="0" r="2540" b="0"/>
                  <wp:docPr id="23" name="obrázek 23" descr="Jonpapartis001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Jonpapartis001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Pérovník pštrosí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Matteucia struthiopteris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Zpeřené listy vyrůstající z oddenků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60-90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Do vlhké půdy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 (jaro)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Má rád vlhká stinná místa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639445"/>
                  <wp:effectExtent l="19050" t="0" r="2540" b="0"/>
                  <wp:docPr id="24" name="obrázek 24" descr="Myosotis scorpioides-IMG 7245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yosotis scorpioides-IMG 7245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Pomněnka bahenní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Myosotis palustris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Světle modré květy (květen-červen)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20-30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do 5 cm nebo jen do vlhké půdy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Výsev semen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Rychle se rozrůstá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798830"/>
                  <wp:effectExtent l="19050" t="0" r="2540" b="0"/>
                  <wp:docPr id="25" name="obrázek 25" descr="Acoretum calami Roguszów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coretum calami Roguszów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Puškvorec obecný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Acorus calamus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Zeleno-bílé pruhované listy; zelenavě žluté nenápadné květy v šiškovitých květenstvích - palicích (červen-červenec)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60-80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10-30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Na zimu nutno zakrýt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709930"/>
                  <wp:effectExtent l="19050" t="0" r="2540" b="0"/>
                  <wp:docPr id="26" name="obrázek 26" descr="Pitrus plant (Juncus effusus) (1)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itrus plant (Juncus effusus) (1).jp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Sítina rozkladitá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Juncus effusus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Malé, spirálovitě zakroucené stonky, hnědé, nepatrné květy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50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5-15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1304925"/>
                  <wp:effectExtent l="19050" t="0" r="2540" b="0"/>
                  <wp:docPr id="27" name="obrázek 27" descr="Schoenoplectus lacustris 260605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choenoplectus lacustris 260605.jp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Skřípinec jezerní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Schoenoplectus lacustris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Hnědočervené květy uspořádané do lat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90-120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15-45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Rychle se rozrůstá; hodí se i pro pěstování v hluboké nebo tekoucí vodě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lastRenderedPageBreak/>
              <w:drawing>
                <wp:inline distT="0" distB="0" distL="0" distR="0">
                  <wp:extent cx="949960" cy="887730"/>
                  <wp:effectExtent l="19050" t="0" r="2540" b="0"/>
                  <wp:docPr id="28" name="obrázek 28" descr="Sagittaria sagittifolia, 2006-07-22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agittaria sagittifolia, 2006-07-22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Šípatka vodní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Sagittaria sagittifolia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Bílé, plné květy (červenec-srpen)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30-50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15-20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709930"/>
                  <wp:effectExtent l="19050" t="0" r="2540" b="0"/>
                  <wp:docPr id="29" name="obrázek 29" descr="20170806Butomus umbellatus1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0170806Butomus umbellatus1.jp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Šmel okoličnatý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Butomus umbellatus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Purpurové a bílé květy v plochých okolících (červen-srpen)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60-100 cmm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5-15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 mělké vodě má bohatší květenství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683895"/>
                  <wp:effectExtent l="19050" t="0" r="2540" b="0"/>
                  <wp:docPr id="30" name="obrázek 30" descr="Houttuynia cordata - Parc floral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outtuynia cordata - Parc floral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Touleň srdčitá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Houttuynia cordata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Žlutavě zelené, drobné květy v klasech, obklopených bílými listeny (červen)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20-30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Nad hladinu, do vlhké půdy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 (jaro)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Rychle se rozrůstá, občas je třeba omezovat šíření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630555"/>
                  <wp:effectExtent l="19050" t="0" r="2540" b="0"/>
                  <wp:docPr id="31" name="obrázek 31" descr="Fieberklee2 bright.jp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ieberklee2 bright.jpg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Vachta trojlistá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Menyanthes trifoliata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Poléhavá rostlina; bílé květy (květen-červen)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15-30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do 40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trsů, výsev semen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Rychle se rozrůstá, obrůstá břehy nádrží </w:t>
            </w:r>
          </w:p>
        </w:tc>
      </w:tr>
      <w:tr w:rsidR="00256707" w:rsidRPr="008F5A4C" w:rsidTr="008F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cs-CZ"/>
              </w:rPr>
              <w:drawing>
                <wp:inline distT="0" distB="0" distL="0" distR="0">
                  <wp:extent cx="949960" cy="639445"/>
                  <wp:effectExtent l="19050" t="0" r="2540" b="0"/>
                  <wp:docPr id="32" name="obrázek 32" descr="Alisma lanceolatum in rehovot vernal pool (7)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lisma lanceolatum in rehovot vernal pool (7).JP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Žabník kopinatý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cs-CZ"/>
              </w:rPr>
              <w:t>Alisma lanceolatum</w:t>
            </w: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Purpurově růžové květy uspořádané do lat (červen-srpen)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30-50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15 cm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Dělení trsů, výsev semen </w:t>
            </w:r>
          </w:p>
        </w:tc>
        <w:tc>
          <w:tcPr>
            <w:tcW w:w="0" w:type="auto"/>
            <w:vAlign w:val="center"/>
            <w:hideMark/>
          </w:tcPr>
          <w:p w:rsidR="00256707" w:rsidRPr="008F5A4C" w:rsidRDefault="00256707" w:rsidP="0025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F5A4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Rychle se rozrůstá, je třeba zabránit dozrání semen </w:t>
            </w:r>
          </w:p>
        </w:tc>
      </w:tr>
    </w:tbl>
    <w:p w:rsidR="00A81638" w:rsidRDefault="00A81638">
      <w:pPr>
        <w:rPr>
          <w:sz w:val="28"/>
          <w:szCs w:val="28"/>
        </w:rPr>
      </w:pPr>
    </w:p>
    <w:p w:rsidR="00CC3846" w:rsidRDefault="00CC3846">
      <w:pPr>
        <w:rPr>
          <w:sz w:val="28"/>
          <w:szCs w:val="28"/>
        </w:rPr>
      </w:pPr>
    </w:p>
    <w:p w:rsidR="00CC3846" w:rsidRDefault="00CC3846">
      <w:pPr>
        <w:rPr>
          <w:sz w:val="28"/>
          <w:szCs w:val="28"/>
        </w:rPr>
      </w:pPr>
    </w:p>
    <w:p w:rsidR="00CC3846" w:rsidRDefault="00CC3846">
      <w:pPr>
        <w:rPr>
          <w:sz w:val="28"/>
          <w:szCs w:val="28"/>
        </w:rPr>
      </w:pPr>
    </w:p>
    <w:p w:rsidR="00CC3846" w:rsidRDefault="00CC3846">
      <w:pPr>
        <w:rPr>
          <w:sz w:val="28"/>
          <w:szCs w:val="28"/>
        </w:rPr>
      </w:pPr>
    </w:p>
    <w:p w:rsidR="00CC3846" w:rsidRDefault="00CC3846">
      <w:pPr>
        <w:rPr>
          <w:sz w:val="28"/>
          <w:szCs w:val="28"/>
        </w:rPr>
      </w:pPr>
    </w:p>
    <w:p w:rsidR="00CC3846" w:rsidRPr="00256707" w:rsidRDefault="00CC3846" w:rsidP="00CC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70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Výsadba leknínů</w:t>
      </w:r>
    </w:p>
    <w:p w:rsidR="00CC3846" w:rsidRPr="00256707" w:rsidRDefault="00CC3846" w:rsidP="00CC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70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Lekníny</w:t>
      </w:r>
    </w:p>
    <w:p w:rsidR="00CC3846" w:rsidRPr="00256707" w:rsidRDefault="00CC3846" w:rsidP="00CC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7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Lekníny </w:t>
      </w:r>
      <w:r w:rsidRPr="0025670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(Nymphaea)</w:t>
      </w:r>
      <w:r w:rsidRPr="002567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velmi častou ozdobou větších i menších vodních nádrží. Vysazují se obvykle do plastových děrovaných košů, které omezují rozrůstání, umožňují dobrou manipulaci s rostlinami a zároveň je chrání před rybami. </w:t>
      </w:r>
    </w:p>
    <w:p w:rsidR="00CC3846" w:rsidRPr="00256707" w:rsidRDefault="00CC3846" w:rsidP="00CC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7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Mladé rostliny lze do vody usazovat od konce dubna: </w:t>
      </w:r>
    </w:p>
    <w:p w:rsidR="00CC3846" w:rsidRPr="00256707" w:rsidRDefault="00CC3846" w:rsidP="00CC3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707">
        <w:rPr>
          <w:rFonts w:ascii="Times New Roman" w:eastAsia="Times New Roman" w:hAnsi="Times New Roman" w:cs="Times New Roman"/>
          <w:sz w:val="24"/>
          <w:szCs w:val="24"/>
          <w:lang w:eastAsia="cs-CZ"/>
        </w:rPr>
        <w:t>Koše na lekníny se vyloží silným plátnem</w:t>
      </w:r>
    </w:p>
    <w:p w:rsidR="00CC3846" w:rsidRPr="00256707" w:rsidRDefault="00CC3846" w:rsidP="00CC3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707">
        <w:rPr>
          <w:rFonts w:ascii="Times New Roman" w:eastAsia="Times New Roman" w:hAnsi="Times New Roman" w:cs="Times New Roman"/>
          <w:sz w:val="24"/>
          <w:szCs w:val="24"/>
          <w:lang w:eastAsia="cs-CZ"/>
        </w:rPr>
        <w:t>Z oddenku se případně odříznou poškozené, nal</w:t>
      </w:r>
      <w:bookmarkStart w:id="0" w:name="_GoBack"/>
      <w:bookmarkEnd w:id="0"/>
      <w:r w:rsidRPr="00256707">
        <w:rPr>
          <w:rFonts w:ascii="Times New Roman" w:eastAsia="Times New Roman" w:hAnsi="Times New Roman" w:cs="Times New Roman"/>
          <w:sz w:val="24"/>
          <w:szCs w:val="24"/>
          <w:lang w:eastAsia="cs-CZ"/>
        </w:rPr>
        <w:t>omené výhony i suché listy</w:t>
      </w:r>
    </w:p>
    <w:p w:rsidR="00CC3846" w:rsidRPr="00256707" w:rsidRDefault="00CC3846" w:rsidP="00CC3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707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koš se naplní zeminou, na níž se vodorovně uloží oddenek a zakryje se další zeminou až k bázi stonků</w:t>
      </w:r>
    </w:p>
    <w:p w:rsidR="00CC3846" w:rsidRPr="00256707" w:rsidRDefault="00CC3846" w:rsidP="00CC3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707">
        <w:rPr>
          <w:rFonts w:ascii="Times New Roman" w:eastAsia="Times New Roman" w:hAnsi="Times New Roman" w:cs="Times New Roman"/>
          <w:sz w:val="24"/>
          <w:szCs w:val="24"/>
          <w:lang w:eastAsia="cs-CZ"/>
        </w:rPr>
        <w:t>Substrát se lehce upěchuje, případně doplní</w:t>
      </w:r>
    </w:p>
    <w:p w:rsidR="00CC3846" w:rsidRPr="00256707" w:rsidRDefault="00CC3846" w:rsidP="00CC3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707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v jezírku žijí i ryby, je nutné povrch koše pokrýt vrstvou štěrku, chránící kořeny před poškozením</w:t>
      </w:r>
    </w:p>
    <w:p w:rsidR="00CC3846" w:rsidRPr="00256707" w:rsidRDefault="00CC3846" w:rsidP="00CC3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707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jsou lekníny ještě nízké a listy nedosahují až na hladinu, je třeba koše postavit na podložky, které se postupně zmenšují, jak rostlina roste</w:t>
      </w:r>
    </w:p>
    <w:p w:rsidR="00CC3846" w:rsidRDefault="00CC3846" w:rsidP="00CC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7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Lekníny rostoucí v uzavřených koších však mají k dispozici jen málo půdy a tudíž i živin. Následkem toho žloutnou, mají málo květů a celkově jsou nehezké. Proto je třeba je každé jaro přihnojit kostní moučkou, přidávanou přímo do košů. </w:t>
      </w:r>
    </w:p>
    <w:p w:rsidR="00CC3846" w:rsidRDefault="00CC3846" w:rsidP="00CC3846">
      <w:r>
        <w:rPr>
          <w:noProof/>
          <w:lang w:eastAsia="cs-CZ"/>
        </w:rPr>
        <w:drawing>
          <wp:inline distT="0" distB="0" distL="0" distR="0" wp14:anchorId="1CE7B82E" wp14:editId="00918745">
            <wp:extent cx="2698750" cy="1695450"/>
            <wp:effectExtent l="19050" t="0" r="6350" b="0"/>
            <wp:docPr id="1" name="obrázek 1" descr="Image result for lekn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knín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7A6">
        <w:t xml:space="preserve"> </w:t>
      </w:r>
      <w:r>
        <w:rPr>
          <w:noProof/>
          <w:lang w:eastAsia="cs-CZ"/>
        </w:rPr>
        <w:drawing>
          <wp:inline distT="0" distB="0" distL="0" distR="0" wp14:anchorId="69FF0B46" wp14:editId="786078E2">
            <wp:extent cx="2583180" cy="1668780"/>
            <wp:effectExtent l="19050" t="0" r="7620" b="0"/>
            <wp:docPr id="33" name="obrázek 4" descr="Image result for lekn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eknín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280A7675" wp14:editId="346F1FD3">
            <wp:extent cx="2235200" cy="1677492"/>
            <wp:effectExtent l="0" t="0" r="0" b="0"/>
            <wp:docPr id="34" name="obrázek 7" descr="Image result for lekn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eknín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34" cy="169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2624B9C5" wp14:editId="69F7856B">
            <wp:extent cx="1939931" cy="1700999"/>
            <wp:effectExtent l="0" t="0" r="0" b="0"/>
            <wp:docPr id="35" name="obrázek 10" descr="Image result for lekn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leknín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38" cy="172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46" w:rsidRPr="008F5A4C" w:rsidRDefault="00CC3846">
      <w:pPr>
        <w:rPr>
          <w:sz w:val="28"/>
          <w:szCs w:val="28"/>
        </w:rPr>
      </w:pPr>
    </w:p>
    <w:sectPr w:rsidR="00CC3846" w:rsidRPr="008F5A4C" w:rsidSect="008B53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10" w:rsidRDefault="00DD2210" w:rsidP="008F5A4C">
      <w:pPr>
        <w:spacing w:after="0" w:line="240" w:lineRule="auto"/>
      </w:pPr>
      <w:r>
        <w:separator/>
      </w:r>
    </w:p>
  </w:endnote>
  <w:endnote w:type="continuationSeparator" w:id="0">
    <w:p w:rsidR="00DD2210" w:rsidRDefault="00DD2210" w:rsidP="008F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10" w:rsidRDefault="00DD2210" w:rsidP="008F5A4C">
      <w:pPr>
        <w:spacing w:after="0" w:line="240" w:lineRule="auto"/>
      </w:pPr>
      <w:r>
        <w:separator/>
      </w:r>
    </w:p>
  </w:footnote>
  <w:footnote w:type="continuationSeparator" w:id="0">
    <w:p w:rsidR="00DD2210" w:rsidRDefault="00DD2210" w:rsidP="008F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D0E"/>
    <w:multiLevelType w:val="multilevel"/>
    <w:tmpl w:val="E250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6264C"/>
    <w:multiLevelType w:val="multilevel"/>
    <w:tmpl w:val="F2B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D4FF7"/>
    <w:multiLevelType w:val="multilevel"/>
    <w:tmpl w:val="7D5E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F4CD0"/>
    <w:multiLevelType w:val="multilevel"/>
    <w:tmpl w:val="14F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707"/>
    <w:rsid w:val="00162435"/>
    <w:rsid w:val="00256707"/>
    <w:rsid w:val="008B5305"/>
    <w:rsid w:val="008F5A4C"/>
    <w:rsid w:val="00A81638"/>
    <w:rsid w:val="00CC3846"/>
    <w:rsid w:val="00D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0F0E0-F775-4130-ACAE-00AC9804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638"/>
  </w:style>
  <w:style w:type="paragraph" w:styleId="Nadpis1">
    <w:name w:val="heading 1"/>
    <w:basedOn w:val="Normln"/>
    <w:link w:val="Nadpis1Char"/>
    <w:uiPriority w:val="9"/>
    <w:qFormat/>
    <w:rsid w:val="00256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56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56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67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67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567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ubpages">
    <w:name w:val="subpages"/>
    <w:basedOn w:val="Standardnpsmoodstavce"/>
    <w:rsid w:val="00256707"/>
  </w:style>
  <w:style w:type="character" w:styleId="Hypertextovodkaz">
    <w:name w:val="Hyperlink"/>
    <w:basedOn w:val="Standardnpsmoodstavce"/>
    <w:uiPriority w:val="99"/>
    <w:semiHidden/>
    <w:unhideWhenUsed/>
    <w:rsid w:val="0025670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5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number">
    <w:name w:val="tocnumber"/>
    <w:basedOn w:val="Standardnpsmoodstavce"/>
    <w:rsid w:val="00256707"/>
  </w:style>
  <w:style w:type="character" w:customStyle="1" w:styleId="toctext">
    <w:name w:val="toctext"/>
    <w:basedOn w:val="Standardnpsmoodstavce"/>
    <w:rsid w:val="00256707"/>
  </w:style>
  <w:style w:type="character" w:customStyle="1" w:styleId="mw-headline">
    <w:name w:val="mw-headline"/>
    <w:basedOn w:val="Standardnpsmoodstavce"/>
    <w:rsid w:val="00256707"/>
  </w:style>
  <w:style w:type="paragraph" w:styleId="Textbubliny">
    <w:name w:val="Balloon Text"/>
    <w:basedOn w:val="Normln"/>
    <w:link w:val="TextbublinyChar"/>
    <w:uiPriority w:val="99"/>
    <w:semiHidden/>
    <w:unhideWhenUsed/>
    <w:rsid w:val="0025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7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F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5A4C"/>
  </w:style>
  <w:style w:type="paragraph" w:styleId="Zpat">
    <w:name w:val="footer"/>
    <w:basedOn w:val="Normln"/>
    <w:link w:val="ZpatChar"/>
    <w:uiPriority w:val="99"/>
    <w:semiHidden/>
    <w:unhideWhenUsed/>
    <w:rsid w:val="008F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F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books.org/wiki/Soubor:ElodeaCanadensisFlowering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s://cs.wikibooks.org/wiki/Soubor:Mimulus_luteus-pjt.jpg" TargetMode="External"/><Relationship Id="rId21" Type="http://schemas.openxmlformats.org/officeDocument/2006/relationships/hyperlink" Target="https://cs.wikibooks.org/wiki/Soubor:Eichhornia_crassipes_(habitus)_1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s://cs.wikibooks.org/wiki/Soubor:Typha_angustifolia_(habitus)_1.jpg" TargetMode="External"/><Relationship Id="rId50" Type="http://schemas.openxmlformats.org/officeDocument/2006/relationships/image" Target="media/image22.jpeg"/><Relationship Id="rId55" Type="http://schemas.openxmlformats.org/officeDocument/2006/relationships/hyperlink" Target="https://cs.wikibooks.org/wiki/Soubor:Pitrus_plant_(Juncus_effusus)_(1).jpg" TargetMode="External"/><Relationship Id="rId63" Type="http://schemas.openxmlformats.org/officeDocument/2006/relationships/hyperlink" Target="https://cs.wikibooks.org/wiki/Soubor:Houttuynia_cordata_-_Parc_floral.JPG" TargetMode="External"/><Relationship Id="rId68" Type="http://schemas.openxmlformats.org/officeDocument/2006/relationships/image" Target="media/image31.jpeg"/><Relationship Id="rId7" Type="http://schemas.openxmlformats.org/officeDocument/2006/relationships/hyperlink" Target="https://cs.wikibooks.org/wiki/Soubor:Groenlandia_densa_01_by-dpc.jpg" TargetMode="External"/><Relationship Id="rId71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s://cs.wikibooks.org/wiki/Soubor:Yellowwaterlili.jpg" TargetMode="External"/><Relationship Id="rId11" Type="http://schemas.openxmlformats.org/officeDocument/2006/relationships/hyperlink" Target="https://cs.wikibooks.org/wiki/Soubor:Myriophyllum_spicatum_Potamogeton_pectinatus_190812a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cs.wikibooks.org/wiki/Soubor:Mimulus_cupreus_(8436535944).jp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s://cs.wikibooks.org/wiki/Soubor:Pontederia_cordata1.jpg" TargetMode="External"/><Relationship Id="rId53" Type="http://schemas.openxmlformats.org/officeDocument/2006/relationships/hyperlink" Target="https://cs.wikibooks.org/wiki/Soubor:Acoretum_calami_Rogusz%C3%B3w.jpg" TargetMode="External"/><Relationship Id="rId58" Type="http://schemas.openxmlformats.org/officeDocument/2006/relationships/image" Target="media/image26.jpeg"/><Relationship Id="rId66" Type="http://schemas.openxmlformats.org/officeDocument/2006/relationships/image" Target="media/image30.jpe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s.wikibooks.org/wiki/Soubor:HottoniaPalustrisSubmerse.jpg" TargetMode="External"/><Relationship Id="rId23" Type="http://schemas.openxmlformats.org/officeDocument/2006/relationships/hyperlink" Target="https://cs.wikibooks.org/wiki/Soubor:Aponogeton_distachyo_Jardins_de_Burgley_House_%C3%A0_Stamford_Royaume-Uni_Avril_2017a_05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s://cs.wikibooks.org/wiki/Soubor:Jonpapartis001.JPG" TargetMode="External"/><Relationship Id="rId57" Type="http://schemas.openxmlformats.org/officeDocument/2006/relationships/hyperlink" Target="https://cs.wikibooks.org/wiki/Soubor:Schoenoplectus_lacustris_260605.jpg" TargetMode="External"/><Relationship Id="rId61" Type="http://schemas.openxmlformats.org/officeDocument/2006/relationships/hyperlink" Target="https://cs.wikibooks.org/wiki/Soubor:20170806Butomus_umbellatus1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cs.wikibooks.org/wiki/Soubor:Stratiotes_aloides_1-OB9.JPG" TargetMode="External"/><Relationship Id="rId31" Type="http://schemas.openxmlformats.org/officeDocument/2006/relationships/hyperlink" Target="https://cs.wikibooks.org/wiki/Soubor:Nuphar_lutea_zuti_lokvanj_27052011_2.jpg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image" Target="media/image27.jpeg"/><Relationship Id="rId65" Type="http://schemas.openxmlformats.org/officeDocument/2006/relationships/hyperlink" Target="https://cs.wikibooks.org/wiki/Soubor:Fieberklee2_bright.jpg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books.org/wiki/Soubor:Ceratophyllum_demersum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cs.wikibooks.org/wiki/Soubor:Nymphoides_peltata1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cs.wikibooks.org/wiki/Soubor:Calla_palustris2.jpg" TargetMode="External"/><Relationship Id="rId43" Type="http://schemas.openxmlformats.org/officeDocument/2006/relationships/hyperlink" Target="https://cs.wikibooks.org/wiki/Soubor:Gele_lis_(Iris_pseudacorus).jpg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64" Type="http://schemas.openxmlformats.org/officeDocument/2006/relationships/image" Target="media/image29.jpeg"/><Relationship Id="rId69" Type="http://schemas.openxmlformats.org/officeDocument/2006/relationships/image" Target="media/image32.jpeg"/><Relationship Id="rId8" Type="http://schemas.openxmlformats.org/officeDocument/2006/relationships/image" Target="media/image1.jpeg"/><Relationship Id="rId51" Type="http://schemas.openxmlformats.org/officeDocument/2006/relationships/hyperlink" Target="https://cs.wikibooks.org/wiki/Soubor:Myosotis_scorpioides-IMG_7245.JPG" TargetMode="External"/><Relationship Id="rId72" Type="http://schemas.openxmlformats.org/officeDocument/2006/relationships/image" Target="media/image35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cs.wikibooks.org/wiki/Soubor:Trapa_natans_kz6.JPG" TargetMode="External"/><Relationship Id="rId25" Type="http://schemas.openxmlformats.org/officeDocument/2006/relationships/hyperlink" Target="https://cs.wikibooks.org/wiki/Soubor:Nymphaea_'Innerlight'.jpg" TargetMode="External"/><Relationship Id="rId33" Type="http://schemas.openxmlformats.org/officeDocument/2006/relationships/hyperlink" Target="https://cs.wikibooks.org/wiki/Soubor:Caltha_palustris_sl8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hyperlink" Target="https://cs.wikibooks.org/wiki/Soubor:Sagittaria_sagittifolia,_2006-07-22.JPG" TargetMode="External"/><Relationship Id="rId67" Type="http://schemas.openxmlformats.org/officeDocument/2006/relationships/hyperlink" Target="https://cs.wikibooks.org/wiki/Soubor:Alisma_lanceolatum_in_rehovot_vernal_pool_(7).JPG" TargetMode="External"/><Relationship Id="rId20" Type="http://schemas.openxmlformats.org/officeDocument/2006/relationships/image" Target="media/image7.jpeg"/><Relationship Id="rId41" Type="http://schemas.openxmlformats.org/officeDocument/2006/relationships/hyperlink" Target="https://cs.wikibooks.org/wiki/Soubor:%E6%9D%9C%E8%8B%A5_%E5%8B%A7%E4%BF%AE%E5%AF%BA.JPG" TargetMode="External"/><Relationship Id="rId54" Type="http://schemas.openxmlformats.org/officeDocument/2006/relationships/image" Target="media/image24.jpeg"/><Relationship Id="rId62" Type="http://schemas.openxmlformats.org/officeDocument/2006/relationships/image" Target="media/image28.jpeg"/><Relationship Id="rId70" Type="http://schemas.openxmlformats.org/officeDocument/2006/relationships/image" Target="media/image33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1097</Words>
  <Characters>6476</Characters>
  <Application>Microsoft Office Word</Application>
  <DocSecurity>0</DocSecurity>
  <Lines>53</Lines>
  <Paragraphs>15</Paragraphs>
  <ScaleCrop>false</ScaleCrop>
  <Company>HP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Zuzana Bukvičková</cp:lastModifiedBy>
  <cp:revision>4</cp:revision>
  <cp:lastPrinted>2020-03-02T07:58:00Z</cp:lastPrinted>
  <dcterms:created xsi:type="dcterms:W3CDTF">2020-02-24T09:39:00Z</dcterms:created>
  <dcterms:modified xsi:type="dcterms:W3CDTF">2020-05-05T08:03:00Z</dcterms:modified>
</cp:coreProperties>
</file>