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73" w:rsidRPr="00546B68" w:rsidRDefault="00C60C9F" w:rsidP="00D25F73">
      <w:pPr>
        <w:rPr>
          <w:b/>
          <w:noProof/>
          <w:color w:val="FF0000"/>
          <w:sz w:val="48"/>
          <w:szCs w:val="48"/>
          <w:lang w:eastAsia="cs-CZ"/>
        </w:rPr>
      </w:pPr>
      <w:r w:rsidRPr="00546B68">
        <w:rPr>
          <w:b/>
          <w:noProof/>
          <w:color w:val="FF0000"/>
          <w:sz w:val="48"/>
          <w:szCs w:val="48"/>
          <w:u w:val="single"/>
          <w:lang w:eastAsia="cs-CZ"/>
        </w:rPr>
        <w:t xml:space="preserve">Choroby </w:t>
      </w:r>
      <w:r w:rsidR="00546B68" w:rsidRPr="00546B68">
        <w:rPr>
          <w:b/>
          <w:noProof/>
          <w:color w:val="FF0000"/>
          <w:sz w:val="48"/>
          <w:szCs w:val="48"/>
          <w:u w:val="single"/>
          <w:lang w:eastAsia="cs-CZ"/>
        </w:rPr>
        <w:t>skořápkovin</w:t>
      </w:r>
      <w:r w:rsidR="00D25F73" w:rsidRPr="00546B68">
        <w:rPr>
          <w:b/>
          <w:noProof/>
          <w:color w:val="FF0000"/>
          <w:sz w:val="48"/>
          <w:szCs w:val="48"/>
          <w:lang w:eastAsia="cs-CZ"/>
        </w:rPr>
        <w:t xml:space="preserve"> </w:t>
      </w:r>
    </w:p>
    <w:p w:rsidR="00E42879" w:rsidRDefault="00E42879" w:rsidP="00E42879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Antraknóza ořešáku</w:t>
      </w:r>
    </w:p>
    <w:p w:rsidR="00E42879" w:rsidRDefault="00353932" w:rsidP="00D25F73">
      <w:r>
        <w:t xml:space="preserve">Napadení </w:t>
      </w:r>
      <w:proofErr w:type="gramStart"/>
      <w:r>
        <w:t>plodu                                                                                 napadení</w:t>
      </w:r>
      <w:proofErr w:type="gramEnd"/>
      <w:r>
        <w:t xml:space="preserve"> listů</w:t>
      </w:r>
    </w:p>
    <w:p w:rsidR="00E42879" w:rsidRDefault="00E42879" w:rsidP="00D25F73">
      <w:r>
        <w:rPr>
          <w:noProof/>
          <w:lang w:eastAsia="cs-CZ"/>
        </w:rPr>
        <w:drawing>
          <wp:inline distT="0" distB="0" distL="0" distR="0">
            <wp:extent cx="3400425" cy="2466975"/>
            <wp:effectExtent l="0" t="0" r="9525" b="9525"/>
            <wp:docPr id="1" name="Obrázek 1" descr="C:\Users\Owner\Desktop\iAntraknóza 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Antraknóza 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32">
        <w:t xml:space="preserve">  </w:t>
      </w:r>
      <w:r w:rsidR="00353932">
        <w:rPr>
          <w:noProof/>
          <w:lang w:eastAsia="cs-CZ"/>
        </w:rPr>
        <w:drawing>
          <wp:inline distT="0" distB="0" distL="0" distR="0">
            <wp:extent cx="2085975" cy="2466975"/>
            <wp:effectExtent l="0" t="0" r="9525" b="9525"/>
            <wp:docPr id="2" name="Obrázek 2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79" w:rsidRDefault="00E42879" w:rsidP="00D25F73">
      <w:r w:rsidRPr="00E42879">
        <w:rPr>
          <w:b/>
          <w:sz w:val="24"/>
          <w:szCs w:val="24"/>
          <w:u w:val="single"/>
        </w:rPr>
        <w:t>Charakteristika</w:t>
      </w:r>
      <w:r w:rsidRPr="00E42879">
        <w:rPr>
          <w:b/>
          <w:u w:val="single"/>
        </w:rPr>
        <w:t xml:space="preserve"> choroby</w:t>
      </w:r>
      <w:r>
        <w:t xml:space="preserve">:  -houbová choroba ,  hnědnutí  - listů , plodů  ( černohnědé </w:t>
      </w:r>
      <w:proofErr w:type="gramStart"/>
      <w:r>
        <w:t>skvrny  )</w:t>
      </w:r>
      <w:r w:rsidR="009D3F4A">
        <w:t>, způsobuje</w:t>
      </w:r>
      <w:proofErr w:type="gramEnd"/>
      <w:r w:rsidR="009D3F4A">
        <w:t xml:space="preserve"> – ztrátu listů a snížení úrody</w:t>
      </w:r>
    </w:p>
    <w:p w:rsidR="009D3F4A" w:rsidRDefault="009D3F4A" w:rsidP="00D25F73">
      <w:r w:rsidRPr="009D3F4A">
        <w:rPr>
          <w:b/>
          <w:u w:val="single"/>
        </w:rPr>
        <w:t>Ochrana</w:t>
      </w:r>
      <w:r w:rsidRPr="009D3F4A">
        <w:t>:</w:t>
      </w:r>
      <w:r>
        <w:t xml:space="preserve">   přípravky na bázi </w:t>
      </w:r>
      <w:proofErr w:type="spellStart"/>
      <w:r>
        <w:t>Cu</w:t>
      </w:r>
      <w:proofErr w:type="spellEnd"/>
      <w:r>
        <w:t>, -</w:t>
      </w:r>
      <w:proofErr w:type="spellStart"/>
      <w:proofErr w:type="gramStart"/>
      <w:r>
        <w:t>Př.Kuprikol</w:t>
      </w:r>
      <w:proofErr w:type="spellEnd"/>
      <w:proofErr w:type="gramEnd"/>
      <w:r>
        <w:t xml:space="preserve"> 50 či </w:t>
      </w:r>
      <w:proofErr w:type="spellStart"/>
      <w:r>
        <w:t>Champion</w:t>
      </w:r>
      <w:proofErr w:type="spellEnd"/>
      <w:r>
        <w:t xml:space="preserve"> 50 WP – ošetření 1.v době rašení  2. Dva </w:t>
      </w:r>
      <w:proofErr w:type="gramStart"/>
      <w:r>
        <w:t>týdny  po</w:t>
      </w:r>
      <w:proofErr w:type="gramEnd"/>
      <w:r>
        <w:t xml:space="preserve"> odkvětu opakování   3.třetí aplikace  za měsíc</w:t>
      </w:r>
    </w:p>
    <w:p w:rsidR="00E42879" w:rsidRDefault="00E42879" w:rsidP="00E42879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Bakteriální skvrnitost ořešáku</w:t>
      </w:r>
    </w:p>
    <w:p w:rsidR="007C5DD0" w:rsidRDefault="00E42879" w:rsidP="00D25F73">
      <w:r w:rsidRPr="00E42879">
        <w:rPr>
          <w:b/>
          <w:sz w:val="24"/>
          <w:szCs w:val="24"/>
          <w:u w:val="single"/>
        </w:rPr>
        <w:t>Charakteristika</w:t>
      </w:r>
      <w:r w:rsidRPr="00E42879">
        <w:rPr>
          <w:b/>
          <w:u w:val="single"/>
        </w:rPr>
        <w:t xml:space="preserve"> choroby</w:t>
      </w:r>
      <w:r>
        <w:t xml:space="preserve">:  - </w:t>
      </w:r>
      <w:proofErr w:type="gramStart"/>
      <w:r>
        <w:t xml:space="preserve">choroba </w:t>
      </w:r>
      <w:r>
        <w:t xml:space="preserve"> napadá</w:t>
      </w:r>
      <w:proofErr w:type="gramEnd"/>
      <w:r>
        <w:t xml:space="preserve"> hlavně plody, nejprve  vodnaté skvrny, jádro </w:t>
      </w:r>
      <w:r>
        <w:t xml:space="preserve">,  hnědnutí  - listů , plodů  </w:t>
      </w:r>
    </w:p>
    <w:p w:rsidR="00E42879" w:rsidRPr="007C5DD0" w:rsidRDefault="007C5DD0" w:rsidP="00D25F73">
      <w:pPr>
        <w:rPr>
          <w:b/>
          <w:noProof/>
          <w:color w:val="0070C0"/>
          <w:sz w:val="44"/>
          <w:szCs w:val="44"/>
          <w:lang w:eastAsia="cs-CZ"/>
        </w:rPr>
      </w:pPr>
      <w:r>
        <w:rPr>
          <w:b/>
          <w:noProof/>
          <w:color w:val="0070C0"/>
          <w:sz w:val="44"/>
          <w:szCs w:val="44"/>
          <w:lang w:eastAsia="cs-CZ"/>
        </w:rPr>
        <w:t xml:space="preserve">              </w:t>
      </w:r>
      <w:r w:rsidRPr="007C5DD0">
        <w:rPr>
          <w:b/>
          <w:noProof/>
          <w:color w:val="0070C0"/>
          <w:sz w:val="44"/>
          <w:szCs w:val="44"/>
          <w:lang w:eastAsia="cs-CZ"/>
        </w:rPr>
        <w:drawing>
          <wp:inline distT="0" distB="0" distL="0" distR="0" wp14:anchorId="0E2D59ED" wp14:editId="7CDF92A4">
            <wp:extent cx="3571875" cy="2428875"/>
            <wp:effectExtent l="0" t="0" r="9525" b="9525"/>
            <wp:docPr id="4" name="Obrázek 4" descr="C:\Users\Owner\Desktop\bakterialni_skvrnitost_oresaku_priznaky_uvnitr_orechu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akterialni_skvrnitost_oresaku_priznaky_uvnitr_orechu_r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74" cy="24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44" w:rsidRDefault="00145144" w:rsidP="00D25F73">
      <w:pPr>
        <w:rPr>
          <w:rStyle w:val="Siln"/>
        </w:rPr>
      </w:pPr>
    </w:p>
    <w:p w:rsidR="00D92478" w:rsidRDefault="00145144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lastRenderedPageBreak/>
        <w:t xml:space="preserve">Bakteriální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s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pála  ořešáku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</w:t>
      </w:r>
      <w:r>
        <w:rPr>
          <w:rStyle w:val="Siln"/>
        </w:rPr>
        <w:t>(</w:t>
      </w:r>
      <w:r w:rsidR="00FA4F22">
        <w:rPr>
          <w:rStyle w:val="Siln"/>
        </w:rPr>
        <w:t xml:space="preserve"> </w:t>
      </w:r>
      <w:proofErr w:type="spellStart"/>
      <w:r w:rsidR="00FA4F22">
        <w:rPr>
          <w:rStyle w:val="Siln"/>
        </w:rPr>
        <w:t>Xanthomonas</w:t>
      </w:r>
      <w:proofErr w:type="spellEnd"/>
      <w:r w:rsidR="00FA4F22">
        <w:rPr>
          <w:rStyle w:val="Siln"/>
        </w:rPr>
        <w:t xml:space="preserve">  </w:t>
      </w:r>
      <w:proofErr w:type="spellStart"/>
      <w:r w:rsidR="00FA4F22">
        <w:rPr>
          <w:rStyle w:val="Siln"/>
        </w:rPr>
        <w:t>arboricola</w:t>
      </w:r>
      <w:proofErr w:type="spellEnd"/>
      <w:r>
        <w:rPr>
          <w:rStyle w:val="Siln"/>
        </w:rPr>
        <w:t>)</w:t>
      </w:r>
      <w:r>
        <w:rPr>
          <w:rStyle w:val="Siln"/>
        </w:rPr>
        <w:t xml:space="preserve"> </w:t>
      </w:r>
      <w:r>
        <w:br/>
      </w:r>
      <w:r w:rsidR="00D92478" w:rsidRPr="00D924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Symptomy:</w:t>
      </w:r>
      <w:r w:rsidR="00D9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2478" w:rsidRDefault="00D92478" w:rsidP="00D9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listy, letorosty –nekrotické skvrny – drobné,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hranaté ( čepel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B32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splývání ve velkou hnědou skvrnu.</w:t>
      </w:r>
    </w:p>
    <w:p w:rsidR="00D92478" w:rsidRDefault="00D92478" w:rsidP="00D9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Oplodí – puchýřovité hnědé skvrny, postihuje i jádro, černání,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scvrkávání,  opadávání</w:t>
      </w:r>
      <w:proofErr w:type="gramEnd"/>
    </w:p>
    <w:p w:rsidR="00E42879" w:rsidRDefault="00D92478" w:rsidP="00D25F73">
      <w:pPr>
        <w:rPr>
          <w:b/>
          <w:noProof/>
          <w:color w:val="0070C0"/>
          <w:sz w:val="44"/>
          <w:szCs w:val="44"/>
          <w:u w:val="single"/>
          <w:lang w:eastAsia="cs-CZ"/>
        </w:rPr>
      </w:pPr>
      <w:r w:rsidRPr="00D92478">
        <w:rPr>
          <w:b/>
          <w:u w:val="single"/>
        </w:rPr>
        <w:t>ochrana</w:t>
      </w:r>
      <w:r>
        <w:t xml:space="preserve"> – viz antraknóza </w:t>
      </w:r>
      <w:r w:rsidRPr="004B32C4">
        <w:rPr>
          <w:u w:val="single"/>
        </w:rPr>
        <w:t xml:space="preserve">( </w:t>
      </w:r>
      <w:proofErr w:type="spellStart"/>
      <w:r w:rsidRPr="004B32C4">
        <w:rPr>
          <w:u w:val="single"/>
        </w:rPr>
        <w:t>Cu</w:t>
      </w:r>
      <w:proofErr w:type="spellEnd"/>
      <w:r w:rsidRPr="004B32C4">
        <w:rPr>
          <w:u w:val="single"/>
        </w:rPr>
        <w:t xml:space="preserve"> </w:t>
      </w:r>
      <w:proofErr w:type="gramStart"/>
      <w:r w:rsidRPr="004B32C4">
        <w:rPr>
          <w:u w:val="single"/>
        </w:rPr>
        <w:t>prostředky ).</w:t>
      </w:r>
      <w:proofErr w:type="gramEnd"/>
    </w:p>
    <w:p w:rsidR="00FA4F22" w:rsidRPr="00546B68" w:rsidRDefault="00FA4F22" w:rsidP="00FA4F22">
      <w:pPr>
        <w:rPr>
          <w:b/>
          <w:noProof/>
          <w:color w:val="FF0000"/>
          <w:sz w:val="48"/>
          <w:szCs w:val="48"/>
          <w:lang w:eastAsia="cs-CZ"/>
        </w:rPr>
      </w:pPr>
      <w:r>
        <w:rPr>
          <w:b/>
          <w:noProof/>
          <w:color w:val="FF0000"/>
          <w:sz w:val="48"/>
          <w:szCs w:val="48"/>
          <w:u w:val="single"/>
          <w:lang w:eastAsia="cs-CZ"/>
        </w:rPr>
        <w:t xml:space="preserve">Škůdci </w:t>
      </w:r>
      <w:r w:rsidRPr="00546B68">
        <w:rPr>
          <w:b/>
          <w:noProof/>
          <w:color w:val="FF0000"/>
          <w:sz w:val="48"/>
          <w:szCs w:val="48"/>
          <w:u w:val="single"/>
          <w:lang w:eastAsia="cs-CZ"/>
        </w:rPr>
        <w:t>skořápkovin</w:t>
      </w:r>
      <w:r w:rsidRPr="00546B68">
        <w:rPr>
          <w:b/>
          <w:noProof/>
          <w:color w:val="FF0000"/>
          <w:sz w:val="48"/>
          <w:szCs w:val="48"/>
          <w:lang w:eastAsia="cs-CZ"/>
        </w:rPr>
        <w:t xml:space="preserve"> </w:t>
      </w:r>
    </w:p>
    <w:p w:rsidR="00065175" w:rsidRDefault="00BD4DFE" w:rsidP="00D25F73">
      <w:pPr>
        <w:rPr>
          <w:noProof/>
          <w:sz w:val="24"/>
          <w:szCs w:val="24"/>
          <w:lang w:eastAsia="cs-CZ"/>
        </w:rPr>
      </w:pPr>
      <w:r>
        <w:rPr>
          <w:b/>
          <w:noProof/>
          <w:color w:val="0070C0"/>
          <w:sz w:val="44"/>
          <w:szCs w:val="44"/>
          <w:u w:val="single"/>
          <w:lang w:eastAsia="cs-CZ"/>
        </w:rPr>
        <w:t>Vlnovník ořešákový</w:t>
      </w:r>
      <w:r w:rsidR="00D25F73" w:rsidRPr="002062EA">
        <w:rPr>
          <w:noProof/>
          <w:color w:val="0070C0"/>
          <w:sz w:val="44"/>
          <w:szCs w:val="44"/>
          <w:lang w:eastAsia="cs-CZ"/>
        </w:rPr>
        <w:t xml:space="preserve"> </w:t>
      </w:r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 </w:t>
      </w:r>
      <w:proofErr w:type="spellStart"/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Aceria</w:t>
      </w:r>
      <w:proofErr w:type="spellEnd"/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erineus</w:t>
      </w:r>
      <w:proofErr w:type="spellEnd"/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E42879" w:rsidRPr="00E42879">
        <w:rPr>
          <w:noProof/>
          <w:sz w:val="24"/>
          <w:szCs w:val="24"/>
          <w:lang w:eastAsia="cs-CZ"/>
        </w:rPr>
        <w:t xml:space="preserve">– </w:t>
      </w:r>
      <w:r w:rsidR="00E42879">
        <w:rPr>
          <w:noProof/>
          <w:sz w:val="24"/>
          <w:szCs w:val="24"/>
          <w:lang w:eastAsia="cs-CZ"/>
        </w:rPr>
        <w:t>roztoč</w:t>
      </w:r>
      <w:proofErr w:type="gramEnd"/>
      <w:r w:rsidR="00E42879">
        <w:rPr>
          <w:noProof/>
          <w:sz w:val="24"/>
          <w:szCs w:val="24"/>
          <w:lang w:eastAsia="cs-CZ"/>
        </w:rPr>
        <w:t xml:space="preserve"> </w:t>
      </w:r>
      <w:r w:rsidR="00065175">
        <w:rPr>
          <w:noProof/>
          <w:sz w:val="24"/>
          <w:szCs w:val="24"/>
          <w:lang w:eastAsia="cs-CZ"/>
        </w:rPr>
        <w:t xml:space="preserve"> </w:t>
      </w:r>
    </w:p>
    <w:p w:rsidR="00065175" w:rsidRDefault="00065175" w:rsidP="00D25F73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symptomy:</w:t>
      </w:r>
      <w:r w:rsidR="00E42879">
        <w:rPr>
          <w:noProof/>
          <w:sz w:val="24"/>
          <w:szCs w:val="24"/>
          <w:lang w:eastAsia="cs-CZ"/>
        </w:rPr>
        <w:t xml:space="preserve">- </w:t>
      </w:r>
      <w:r w:rsidR="00E42879" w:rsidRPr="00E42879">
        <w:rPr>
          <w:noProof/>
          <w:sz w:val="24"/>
          <w:szCs w:val="24"/>
          <w:lang w:eastAsia="cs-CZ"/>
        </w:rPr>
        <w:t>poškozuje listy sáním</w:t>
      </w:r>
      <w:r w:rsidR="00E42879">
        <w:rPr>
          <w:noProof/>
          <w:sz w:val="24"/>
          <w:szCs w:val="24"/>
          <w:lang w:eastAsia="cs-CZ"/>
        </w:rPr>
        <w:t xml:space="preserve">, </w:t>
      </w:r>
      <w:r>
        <w:rPr>
          <w:noProof/>
          <w:sz w:val="24"/>
          <w:szCs w:val="24"/>
          <w:lang w:eastAsia="cs-CZ"/>
        </w:rPr>
        <w:t xml:space="preserve"> vzniká plstnatost listů</w:t>
      </w:r>
    </w:p>
    <w:p w:rsidR="00687B0C" w:rsidRDefault="00687B0C" w:rsidP="00D25F73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47850" cy="2466975"/>
            <wp:effectExtent l="0" t="0" r="0" b="9525"/>
            <wp:docPr id="10" name="Obrázek 10" descr="C:\Users\Owner\Desktop\VVVV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VVVVVV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143250" cy="2519363"/>
            <wp:effectExtent l="0" t="0" r="0" b="0"/>
            <wp:docPr id="17" name="Obrázek 17" descr="C:\Users\Owner\Desktop\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85" cy="252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1D" w:rsidRDefault="006F6E1D" w:rsidP="00D25F7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Vlnovník puchýřovitý </w:t>
      </w:r>
      <w:r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Aceria</w:t>
      </w:r>
      <w:proofErr w:type="spellEnd"/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ristriatus</w:t>
      </w:r>
      <w:proofErr w:type="spellEnd"/>
      <w:r w:rsidR="00065175" w:rsidRPr="00065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2E70DD" w:rsidRDefault="00065175" w:rsidP="0006517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symptomy:- </w:t>
      </w:r>
      <w:r>
        <w:rPr>
          <w:noProof/>
          <w:sz w:val="24"/>
          <w:szCs w:val="24"/>
          <w:lang w:eastAsia="cs-CZ"/>
        </w:rPr>
        <w:t>l</w:t>
      </w:r>
      <w:r w:rsidRPr="00E42879">
        <w:rPr>
          <w:noProof/>
          <w:sz w:val="24"/>
          <w:szCs w:val="24"/>
          <w:lang w:eastAsia="cs-CZ"/>
        </w:rPr>
        <w:t xml:space="preserve">isty </w:t>
      </w:r>
      <w:r>
        <w:rPr>
          <w:noProof/>
          <w:sz w:val="24"/>
          <w:szCs w:val="24"/>
          <w:lang w:eastAsia="cs-CZ"/>
        </w:rPr>
        <w:t xml:space="preserve">mají  na rubu bradavičnaté hroty . </w:t>
      </w:r>
    </w:p>
    <w:p w:rsidR="002E70DD" w:rsidRDefault="00065175" w:rsidP="0006517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Hálky jsou vyplněny trichomy ( plstí) </w:t>
      </w:r>
      <w:r w:rsidR="002E70DD">
        <w:rPr>
          <w:noProof/>
          <w:sz w:val="24"/>
          <w:szCs w:val="24"/>
          <w:lang w:eastAsia="cs-CZ"/>
        </w:rPr>
        <w:t xml:space="preserve"> a uvnitř žijí škůdci, přezimují uvniř pupenů</w:t>
      </w:r>
    </w:p>
    <w:p w:rsidR="00065175" w:rsidRDefault="002E70DD" w:rsidP="0006517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             </w:t>
      </w:r>
      <w:r w:rsidR="00065175">
        <w:rPr>
          <w:noProof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218A766" wp14:editId="46DAB970">
            <wp:extent cx="1924050" cy="1280367"/>
            <wp:effectExtent l="0" t="0" r="0" b="0"/>
            <wp:docPr id="20" name="Obrázek 20" descr="C:\Users\Owner\Desktop\PPPP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PPPP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49" cy="128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5" w:rsidRDefault="00065175" w:rsidP="00D25F73">
      <w:pPr>
        <w:rPr>
          <w:noProof/>
          <w:sz w:val="24"/>
          <w:szCs w:val="24"/>
          <w:lang w:eastAsia="cs-CZ"/>
        </w:rPr>
      </w:pPr>
      <w:r w:rsidRPr="009D3F4A">
        <w:rPr>
          <w:b/>
          <w:u w:val="single"/>
        </w:rPr>
        <w:t>Ochrana</w:t>
      </w:r>
      <w:r w:rsidRPr="009D3F4A">
        <w:t>:</w:t>
      </w:r>
      <w:r>
        <w:t xml:space="preserve">   </w:t>
      </w:r>
      <w:r>
        <w:t xml:space="preserve">v době rašení – přípravek </w:t>
      </w:r>
      <w:proofErr w:type="spellStart"/>
      <w:r>
        <w:t>Oleokol</w:t>
      </w:r>
      <w:proofErr w:type="spellEnd"/>
      <w:r w:rsidR="002E70DD">
        <w:t xml:space="preserve">, </w:t>
      </w:r>
      <w:r>
        <w:t xml:space="preserve">nebo </w:t>
      </w:r>
      <w:proofErr w:type="spellStart"/>
      <w:r>
        <w:t>bioochranu</w:t>
      </w:r>
      <w:proofErr w:type="spellEnd"/>
      <w:r>
        <w:t xml:space="preserve"> </w:t>
      </w:r>
      <w:r w:rsidR="002E70DD">
        <w:t xml:space="preserve"> (</w:t>
      </w:r>
      <w:r>
        <w:t xml:space="preserve"> roztoči  </w:t>
      </w:r>
      <w:proofErr w:type="spellStart"/>
      <w:r>
        <w:t>Typhlodromus</w:t>
      </w:r>
      <w:proofErr w:type="spellEnd"/>
      <w:r>
        <w:t xml:space="preserve"> </w:t>
      </w:r>
      <w:proofErr w:type="spellStart"/>
      <w:proofErr w:type="gramStart"/>
      <w:r>
        <w:t>pyri</w:t>
      </w:r>
      <w:proofErr w:type="spellEnd"/>
      <w:r>
        <w:rPr>
          <w:noProof/>
          <w:sz w:val="24"/>
          <w:szCs w:val="24"/>
          <w:lang w:eastAsia="cs-CZ"/>
        </w:rPr>
        <w:t xml:space="preserve">  </w:t>
      </w:r>
      <w:r w:rsidR="002E70DD">
        <w:rPr>
          <w:noProof/>
          <w:sz w:val="24"/>
          <w:szCs w:val="24"/>
          <w:lang w:eastAsia="cs-CZ"/>
        </w:rPr>
        <w:t>)</w:t>
      </w:r>
      <w:proofErr w:type="gramEnd"/>
    </w:p>
    <w:p w:rsidR="004B32C4" w:rsidRDefault="004B32C4" w:rsidP="00D25F73">
      <w:pPr>
        <w:rPr>
          <w:noProof/>
          <w:sz w:val="24"/>
          <w:szCs w:val="24"/>
          <w:lang w:eastAsia="cs-CZ"/>
        </w:rPr>
      </w:pPr>
    </w:p>
    <w:p w:rsidR="002E70DD" w:rsidRPr="004B32C4" w:rsidRDefault="002E70DD" w:rsidP="00D25F73">
      <w:pPr>
        <w:rPr>
          <w:b/>
          <w:noProof/>
          <w:sz w:val="40"/>
          <w:szCs w:val="40"/>
          <w:u w:val="single"/>
          <w:lang w:eastAsia="cs-CZ"/>
        </w:rPr>
      </w:pPr>
      <w:r w:rsidRPr="004B32C4">
        <w:rPr>
          <w:b/>
          <w:noProof/>
          <w:sz w:val="40"/>
          <w:szCs w:val="40"/>
          <w:u w:val="single"/>
          <w:lang w:eastAsia="cs-CZ"/>
        </w:rPr>
        <w:lastRenderedPageBreak/>
        <w:t>Ostatní škůdci:</w:t>
      </w:r>
      <w:bookmarkStart w:id="0" w:name="_GoBack"/>
      <w:bookmarkEnd w:id="0"/>
    </w:p>
    <w:p w:rsidR="00BD4DFE" w:rsidRDefault="00BD4DFE" w:rsidP="00D25F73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 w:rsidRPr="00065175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cs-CZ"/>
        </w:rPr>
        <w:t>Vlnovník lískový</w:t>
      </w:r>
      <w:r w:rsidR="002E70DD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Zdobnatka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ořechová</w:t>
      </w:r>
    </w:p>
    <w:p w:rsidR="00BD4DFE" w:rsidRDefault="00BD4DFE" w:rsidP="00D25F73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Zdobnatka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lísková</w:t>
      </w:r>
      <w:r w:rsidR="002E70DD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,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Obaleč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jablečný</w:t>
      </w:r>
      <w:r w:rsidR="002E70DD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Nosatec lískový</w:t>
      </w:r>
      <w:r w:rsidR="002E70DD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Kyjatka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lísková</w:t>
      </w:r>
    </w:p>
    <w:p w:rsidR="00BD4DFE" w:rsidRPr="00BD4DFE" w:rsidRDefault="00BD4DFE" w:rsidP="00D25F73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</w:p>
    <w:p w:rsidR="00C60C9F" w:rsidRDefault="00C60C9F" w:rsidP="00C60C9F">
      <w:pPr>
        <w:rPr>
          <w:noProof/>
          <w:lang w:eastAsia="cs-CZ"/>
        </w:rPr>
      </w:pPr>
    </w:p>
    <w:p w:rsidR="004D3AE3" w:rsidRDefault="004D3AE3" w:rsidP="002D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cs-CZ"/>
        </w:rPr>
      </w:pPr>
    </w:p>
    <w:sectPr w:rsidR="004D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6E42"/>
    <w:multiLevelType w:val="hybridMultilevel"/>
    <w:tmpl w:val="CFEC3FB4"/>
    <w:lvl w:ilvl="0" w:tplc="9564842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65175"/>
    <w:rsid w:val="000814F1"/>
    <w:rsid w:val="00091EB1"/>
    <w:rsid w:val="000E4906"/>
    <w:rsid w:val="0013751B"/>
    <w:rsid w:val="00145144"/>
    <w:rsid w:val="00186E53"/>
    <w:rsid w:val="001F47EC"/>
    <w:rsid w:val="002062EA"/>
    <w:rsid w:val="00276149"/>
    <w:rsid w:val="002B46B4"/>
    <w:rsid w:val="002D036A"/>
    <w:rsid w:val="002E70DD"/>
    <w:rsid w:val="002F560E"/>
    <w:rsid w:val="00353932"/>
    <w:rsid w:val="00362C00"/>
    <w:rsid w:val="00437508"/>
    <w:rsid w:val="004B32C4"/>
    <w:rsid w:val="004D1702"/>
    <w:rsid w:val="004D3AE3"/>
    <w:rsid w:val="00546B68"/>
    <w:rsid w:val="00587D39"/>
    <w:rsid w:val="005A1665"/>
    <w:rsid w:val="005C753C"/>
    <w:rsid w:val="00610051"/>
    <w:rsid w:val="00687B0C"/>
    <w:rsid w:val="006A66E2"/>
    <w:rsid w:val="006C3E4E"/>
    <w:rsid w:val="006F6E1D"/>
    <w:rsid w:val="00737173"/>
    <w:rsid w:val="007431C5"/>
    <w:rsid w:val="007C5DD0"/>
    <w:rsid w:val="007D68AA"/>
    <w:rsid w:val="00806214"/>
    <w:rsid w:val="00840C78"/>
    <w:rsid w:val="00855BD2"/>
    <w:rsid w:val="0087284B"/>
    <w:rsid w:val="009D3F4A"/>
    <w:rsid w:val="00B17D26"/>
    <w:rsid w:val="00B57E18"/>
    <w:rsid w:val="00BD4DFE"/>
    <w:rsid w:val="00C60C9F"/>
    <w:rsid w:val="00C71375"/>
    <w:rsid w:val="00CD7D56"/>
    <w:rsid w:val="00D25F73"/>
    <w:rsid w:val="00D92478"/>
    <w:rsid w:val="00DD1B21"/>
    <w:rsid w:val="00E42879"/>
    <w:rsid w:val="00F00154"/>
    <w:rsid w:val="00F6419E"/>
    <w:rsid w:val="00FA4F22"/>
    <w:rsid w:val="00FC206F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2020-04-01T16:58:00Z</dcterms:created>
  <dcterms:modified xsi:type="dcterms:W3CDTF">2020-04-01T17:00:00Z</dcterms:modified>
</cp:coreProperties>
</file>