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0A" w:rsidRDefault="00B7210A" w:rsidP="00B7210A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210A">
        <w:rPr>
          <w:rFonts w:ascii="Arial" w:hAnsi="Arial" w:cs="Arial"/>
          <w:b/>
          <w:sz w:val="32"/>
          <w:szCs w:val="32"/>
          <w:u w:val="single"/>
        </w:rPr>
        <w:t xml:space="preserve">Vinárny </w:t>
      </w:r>
      <w:r>
        <w:rPr>
          <w:rFonts w:ascii="Arial" w:hAnsi="Arial" w:cs="Arial"/>
          <w:b/>
          <w:sz w:val="24"/>
          <w:szCs w:val="24"/>
          <w:u w:val="single"/>
        </w:rPr>
        <w:t>– Pracovní list</w:t>
      </w:r>
    </w:p>
    <w:p w:rsidR="00B7210A" w:rsidRDefault="00B7210A" w:rsidP="00B7210A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210A" w:rsidRDefault="00B7210A" w:rsidP="00B7210A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Vytiskni a nalep, pokud máš tiskárnu, jinak proveď zápis do sešitu stolničení.</w:t>
      </w:r>
    </w:p>
    <w:p w:rsidR="00B7210A" w:rsidRDefault="00B7210A" w:rsidP="00B7210A">
      <w:pPr>
        <w:pStyle w:val="Bezmezer"/>
        <w:rPr>
          <w:rFonts w:ascii="Arial" w:hAnsi="Arial" w:cs="Arial"/>
          <w:sz w:val="20"/>
          <w:szCs w:val="20"/>
          <w:u w:val="single"/>
        </w:rPr>
      </w:pPr>
    </w:p>
    <w:p w:rsidR="00B7210A" w:rsidRPr="00353D64" w:rsidRDefault="00B7210A" w:rsidP="00B7210A">
      <w:pPr>
        <w:pStyle w:val="Bezmezer"/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  <w:u w:val="single"/>
        </w:rPr>
        <w:t>Charakteristika</w:t>
      </w:r>
      <w:r w:rsidRPr="00353D64">
        <w:rPr>
          <w:rFonts w:ascii="Arial" w:hAnsi="Arial" w:cs="Arial"/>
          <w:sz w:val="20"/>
          <w:szCs w:val="20"/>
        </w:rPr>
        <w:t>:</w:t>
      </w:r>
    </w:p>
    <w:p w:rsidR="00B7210A" w:rsidRPr="00353D64" w:rsidRDefault="00B7210A" w:rsidP="00B7210A">
      <w:pPr>
        <w:pStyle w:val="Bezmezer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>společensko - zábavní střediska, vyhledávaná milovníky dobrého vína</w:t>
      </w:r>
    </w:p>
    <w:p w:rsidR="00B7210A" w:rsidRPr="00353D64" w:rsidRDefault="00B7210A" w:rsidP="00B7210A">
      <w:pPr>
        <w:pStyle w:val="Bezmezer"/>
        <w:rPr>
          <w:rFonts w:ascii="Arial" w:hAnsi="Arial" w:cs="Arial"/>
          <w:sz w:val="20"/>
          <w:szCs w:val="20"/>
        </w:rPr>
      </w:pPr>
    </w:p>
    <w:p w:rsidR="00B7210A" w:rsidRPr="00353D64" w:rsidRDefault="00B7210A" w:rsidP="00B7210A">
      <w:pPr>
        <w:pStyle w:val="Bezmezer"/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  <w:u w:val="single"/>
        </w:rPr>
        <w:t>Rozdělení podle charakteru provozu a provozní doby</w:t>
      </w:r>
      <w:r w:rsidRPr="00353D64">
        <w:rPr>
          <w:rFonts w:ascii="Arial" w:hAnsi="Arial" w:cs="Arial"/>
          <w:sz w:val="20"/>
          <w:szCs w:val="20"/>
        </w:rPr>
        <w:t>:</w:t>
      </w:r>
    </w:p>
    <w:p w:rsidR="00B7210A" w:rsidRPr="00353D64" w:rsidRDefault="00B7210A" w:rsidP="00B7210A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>denní</w:t>
      </w:r>
    </w:p>
    <w:p w:rsidR="00B7210A" w:rsidRPr="00353D64" w:rsidRDefault="00B7210A" w:rsidP="00B7210A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>noční</w:t>
      </w:r>
    </w:p>
    <w:p w:rsidR="00B7210A" w:rsidRPr="00353D64" w:rsidRDefault="00B7210A" w:rsidP="00B7210A">
      <w:pPr>
        <w:pStyle w:val="Bezmezer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>speciální</w:t>
      </w:r>
      <w:r w:rsidRPr="00353D64">
        <w:rPr>
          <w:rFonts w:ascii="Arial" w:hAnsi="Arial" w:cs="Arial"/>
          <w:sz w:val="20"/>
          <w:szCs w:val="20"/>
        </w:rPr>
        <w:tab/>
        <w:t xml:space="preserve"> → vinné sklípky</w:t>
      </w:r>
    </w:p>
    <w:p w:rsidR="00B7210A" w:rsidRPr="00353D64" w:rsidRDefault="00B7210A" w:rsidP="00B7210A">
      <w:pPr>
        <w:pStyle w:val="Bezmezer"/>
        <w:ind w:left="1416" w:firstLine="708"/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 xml:space="preserve"> →  </w:t>
      </w:r>
      <w:proofErr w:type="spellStart"/>
      <w:r w:rsidRPr="00353D64">
        <w:rPr>
          <w:rFonts w:ascii="Arial" w:hAnsi="Arial" w:cs="Arial"/>
          <w:sz w:val="20"/>
          <w:szCs w:val="20"/>
        </w:rPr>
        <w:t>viechy</w:t>
      </w:r>
      <w:proofErr w:type="spellEnd"/>
    </w:p>
    <w:p w:rsidR="00B7210A" w:rsidRPr="00353D64" w:rsidRDefault="00B7210A" w:rsidP="00B7210A">
      <w:pPr>
        <w:pStyle w:val="Bezmezer"/>
        <w:ind w:left="1416" w:firstLine="708"/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 xml:space="preserve"> →  vinotéky</w:t>
      </w:r>
    </w:p>
    <w:p w:rsidR="00B7210A" w:rsidRPr="00353D64" w:rsidRDefault="00B7210A" w:rsidP="00B7210A">
      <w:pPr>
        <w:pStyle w:val="Bezmezer"/>
        <w:rPr>
          <w:rFonts w:ascii="Arial" w:hAnsi="Arial" w:cs="Arial"/>
          <w:sz w:val="20"/>
          <w:szCs w:val="20"/>
          <w:u w:val="single"/>
        </w:rPr>
      </w:pPr>
      <w:r w:rsidRPr="00353D64">
        <w:rPr>
          <w:rFonts w:ascii="Arial" w:hAnsi="Arial" w:cs="Arial"/>
          <w:sz w:val="20"/>
          <w:szCs w:val="20"/>
          <w:u w:val="single"/>
        </w:rPr>
        <w:t>Denní</w:t>
      </w:r>
    </w:p>
    <w:p w:rsidR="00B7210A" w:rsidRPr="00353D64" w:rsidRDefault="00B7210A" w:rsidP="00B7210A">
      <w:pPr>
        <w:pStyle w:val="Bezmezer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>mají často restaurační charakter</w:t>
      </w:r>
      <w:r>
        <w:rPr>
          <w:rFonts w:ascii="Arial" w:hAnsi="Arial" w:cs="Arial"/>
          <w:sz w:val="20"/>
          <w:szCs w:val="20"/>
        </w:rPr>
        <w:t xml:space="preserve">, </w:t>
      </w:r>
      <w:r w:rsidRPr="00353D64">
        <w:rPr>
          <w:rFonts w:ascii="Arial" w:hAnsi="Arial" w:cs="Arial"/>
          <w:sz w:val="20"/>
          <w:szCs w:val="20"/>
        </w:rPr>
        <w:t>provozní špička → dopoledne a odpoledne</w:t>
      </w:r>
    </w:p>
    <w:p w:rsidR="00B7210A" w:rsidRPr="00353D64" w:rsidRDefault="00B7210A" w:rsidP="00B7210A">
      <w:pPr>
        <w:pStyle w:val="Bezmezer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 xml:space="preserve">zařízení → jednoduché i stylové → masivní vyřezávaný nábytek, dlažba, venkovské motivy </w:t>
      </w:r>
    </w:p>
    <w:p w:rsidR="00B7210A" w:rsidRDefault="00B7210A" w:rsidP="00B7210A">
      <w:pPr>
        <w:pStyle w:val="Bezmezer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>součástí vybavení je výčep sudového vína s možností konzumace ve stoje → bývá oddělen od ostatních provozních prostor</w:t>
      </w:r>
      <w:r>
        <w:rPr>
          <w:rFonts w:ascii="Arial" w:hAnsi="Arial" w:cs="Arial"/>
          <w:sz w:val="20"/>
          <w:szCs w:val="20"/>
        </w:rPr>
        <w:t xml:space="preserve">, </w:t>
      </w:r>
      <w:r w:rsidRPr="00353D64">
        <w:rPr>
          <w:rFonts w:ascii="Arial" w:hAnsi="Arial" w:cs="Arial"/>
          <w:sz w:val="20"/>
          <w:szCs w:val="20"/>
        </w:rPr>
        <w:t>víno – čepované</w:t>
      </w:r>
    </w:p>
    <w:p w:rsidR="00B7210A" w:rsidRPr="00353D64" w:rsidRDefault="00B7210A" w:rsidP="00B7210A">
      <w:pPr>
        <w:pStyle w:val="Bezmezer"/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  <w:u w:val="single"/>
        </w:rPr>
        <w:t>Noční</w:t>
      </w:r>
    </w:p>
    <w:p w:rsidR="00B7210A" w:rsidRPr="00353D64" w:rsidRDefault="00B7210A" w:rsidP="00B7210A">
      <w:pPr>
        <w:pStyle w:val="Bezmezer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>zařízení → přizpůsobeno delšímu pobytu hostů → čalouněný nábytek, b</w:t>
      </w:r>
      <w:r>
        <w:rPr>
          <w:rFonts w:ascii="Arial" w:hAnsi="Arial" w:cs="Arial"/>
          <w:sz w:val="20"/>
          <w:szCs w:val="20"/>
        </w:rPr>
        <w:t xml:space="preserve">oxy, stylové, tlumené osvětlení, </w:t>
      </w:r>
      <w:r w:rsidRPr="00353D64">
        <w:rPr>
          <w:rFonts w:ascii="Arial" w:hAnsi="Arial" w:cs="Arial"/>
          <w:sz w:val="20"/>
          <w:szCs w:val="20"/>
        </w:rPr>
        <w:t>součástí je expediční nebo barový pult</w:t>
      </w:r>
    </w:p>
    <w:p w:rsidR="00B7210A" w:rsidRPr="00353D64" w:rsidRDefault="00B7210A" w:rsidP="00B7210A">
      <w:pPr>
        <w:pStyle w:val="Bezmezer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>vstup většinou placený → odpovědná osoba prodává vstupenky a usazuje hosty, hostům k dispozici šatna</w:t>
      </w:r>
    </w:p>
    <w:p w:rsidR="00B7210A" w:rsidRPr="00353D64" w:rsidRDefault="00B7210A" w:rsidP="00B7210A">
      <w:pPr>
        <w:pStyle w:val="Bezmezer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>poskytují hostům intimní prostředí, nerušenou zábavu a diskrétní obsluhu</w:t>
      </w:r>
    </w:p>
    <w:p w:rsidR="00B7210A" w:rsidRPr="00353D64" w:rsidRDefault="00B7210A" w:rsidP="00B7210A">
      <w:pPr>
        <w:pStyle w:val="Bezmezer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>zábavní střediska = hudba → moderní nebo lidová, živá nebo reprodukovaná</w:t>
      </w:r>
    </w:p>
    <w:p w:rsidR="00B7210A" w:rsidRPr="00353D64" w:rsidRDefault="00B7210A" w:rsidP="00B7210A">
      <w:pPr>
        <w:pStyle w:val="Bezmezer"/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>Speciální vinárny jsou zaměřeny na prodej vín, popř. specialit z určité oblasti.</w:t>
      </w:r>
    </w:p>
    <w:p w:rsidR="00B7210A" w:rsidRPr="00353D64" w:rsidRDefault="00B7210A" w:rsidP="00B7210A">
      <w:pPr>
        <w:pStyle w:val="Bezmezer"/>
        <w:rPr>
          <w:rFonts w:ascii="Arial" w:hAnsi="Arial" w:cs="Arial"/>
          <w:sz w:val="20"/>
          <w:szCs w:val="20"/>
          <w:u w:val="single"/>
        </w:rPr>
      </w:pPr>
      <w:r w:rsidRPr="00353D64">
        <w:rPr>
          <w:rFonts w:ascii="Arial" w:hAnsi="Arial" w:cs="Arial"/>
          <w:sz w:val="20"/>
          <w:szCs w:val="20"/>
          <w:u w:val="single"/>
        </w:rPr>
        <w:t xml:space="preserve">Sklípky a </w:t>
      </w:r>
      <w:proofErr w:type="spellStart"/>
      <w:r w:rsidRPr="00353D64">
        <w:rPr>
          <w:rFonts w:ascii="Arial" w:hAnsi="Arial" w:cs="Arial"/>
          <w:sz w:val="20"/>
          <w:szCs w:val="20"/>
          <w:u w:val="single"/>
        </w:rPr>
        <w:t>viechy</w:t>
      </w:r>
      <w:proofErr w:type="spellEnd"/>
    </w:p>
    <w:p w:rsidR="00B7210A" w:rsidRPr="00353D64" w:rsidRDefault="00B7210A" w:rsidP="00B7210A">
      <w:pPr>
        <w:pStyle w:val="Bezmezer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 xml:space="preserve">v podzemí, pouze se ochutnává a vyrábí → neprodává se </w:t>
      </w:r>
    </w:p>
    <w:p w:rsidR="00B7210A" w:rsidRPr="00353D64" w:rsidRDefault="00B7210A" w:rsidP="00B7210A">
      <w:pPr>
        <w:pStyle w:val="Bezmezer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>nabízejí vína pouze z určité oblasti, např. z jižní Moravy…</w:t>
      </w:r>
    </w:p>
    <w:p w:rsidR="00B7210A" w:rsidRDefault="00B7210A" w:rsidP="00B7210A">
      <w:pPr>
        <w:pStyle w:val="Bezmezer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>podává se sudové víno → koštýř = nasává se z něj ví</w:t>
      </w:r>
      <w:r>
        <w:rPr>
          <w:rFonts w:ascii="Arial" w:hAnsi="Arial" w:cs="Arial"/>
          <w:sz w:val="20"/>
          <w:szCs w:val="20"/>
        </w:rPr>
        <w:t xml:space="preserve">no, </w:t>
      </w:r>
      <w:proofErr w:type="spellStart"/>
      <w:r w:rsidRPr="00353D64">
        <w:rPr>
          <w:rFonts w:ascii="Arial" w:hAnsi="Arial" w:cs="Arial"/>
          <w:sz w:val="20"/>
          <w:szCs w:val="20"/>
        </w:rPr>
        <w:t>koštérky</w:t>
      </w:r>
      <w:proofErr w:type="spellEnd"/>
      <w:r w:rsidRPr="00353D64">
        <w:rPr>
          <w:rFonts w:ascii="Arial" w:hAnsi="Arial" w:cs="Arial"/>
          <w:sz w:val="20"/>
          <w:szCs w:val="20"/>
        </w:rPr>
        <w:t xml:space="preserve"> = sklo na degustační porci</w:t>
      </w:r>
      <w:r>
        <w:rPr>
          <w:rFonts w:ascii="Arial" w:hAnsi="Arial" w:cs="Arial"/>
          <w:sz w:val="20"/>
          <w:szCs w:val="20"/>
        </w:rPr>
        <w:t xml:space="preserve">, </w:t>
      </w:r>
      <w:r w:rsidRPr="00353D64">
        <w:rPr>
          <w:rFonts w:ascii="Arial" w:hAnsi="Arial" w:cs="Arial"/>
          <w:sz w:val="20"/>
          <w:szCs w:val="20"/>
        </w:rPr>
        <w:t>podávají se krajové speciality</w:t>
      </w:r>
    </w:p>
    <w:p w:rsidR="00B7210A" w:rsidRPr="00353D64" w:rsidRDefault="00B7210A" w:rsidP="00B7210A">
      <w:pPr>
        <w:pStyle w:val="Bezmezer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>zařízení stylové → stoly a židle dřevěné</w:t>
      </w:r>
    </w:p>
    <w:p w:rsidR="00B7210A" w:rsidRPr="00353D64" w:rsidRDefault="00B7210A" w:rsidP="00B7210A">
      <w:pPr>
        <w:pStyle w:val="Bezmezer"/>
        <w:rPr>
          <w:rFonts w:ascii="Arial" w:hAnsi="Arial" w:cs="Arial"/>
          <w:sz w:val="20"/>
          <w:szCs w:val="20"/>
          <w:u w:val="single"/>
        </w:rPr>
      </w:pPr>
      <w:r w:rsidRPr="00353D64">
        <w:rPr>
          <w:rFonts w:ascii="Arial" w:hAnsi="Arial" w:cs="Arial"/>
          <w:sz w:val="20"/>
          <w:szCs w:val="20"/>
          <w:u w:val="single"/>
        </w:rPr>
        <w:t>Vinotéka</w:t>
      </w:r>
    </w:p>
    <w:p w:rsidR="00B7210A" w:rsidRPr="00F82AE0" w:rsidRDefault="00B7210A" w:rsidP="00B7210A">
      <w:pPr>
        <w:pStyle w:val="Bezmezer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specializovaná prodejna vín, </w:t>
      </w:r>
      <w:r w:rsidRPr="00353D64">
        <w:rPr>
          <w:rFonts w:ascii="Arial" w:hAnsi="Arial" w:cs="Arial"/>
          <w:sz w:val="20"/>
          <w:szCs w:val="20"/>
        </w:rPr>
        <w:t>informace o vínech, popř. posezení</w:t>
      </w:r>
      <w:r>
        <w:rPr>
          <w:rFonts w:ascii="Arial" w:hAnsi="Arial" w:cs="Arial"/>
          <w:sz w:val="20"/>
          <w:szCs w:val="20"/>
        </w:rPr>
        <w:t xml:space="preserve">, </w:t>
      </w:r>
      <w:r w:rsidRPr="00F82AE0">
        <w:rPr>
          <w:rFonts w:ascii="Arial" w:hAnsi="Arial" w:cs="Arial"/>
          <w:sz w:val="20"/>
          <w:szCs w:val="20"/>
        </w:rPr>
        <w:t>doplňkový sortiment</w:t>
      </w:r>
    </w:p>
    <w:p w:rsidR="00B7210A" w:rsidRPr="00353D64" w:rsidRDefault="00B7210A" w:rsidP="00B7210A">
      <w:pPr>
        <w:pStyle w:val="Bezmezer"/>
        <w:rPr>
          <w:rFonts w:ascii="Arial" w:hAnsi="Arial" w:cs="Arial"/>
          <w:sz w:val="20"/>
          <w:szCs w:val="20"/>
          <w:u w:val="single"/>
        </w:rPr>
      </w:pPr>
    </w:p>
    <w:p w:rsidR="00B7210A" w:rsidRPr="00353D64" w:rsidRDefault="00B7210A" w:rsidP="00B7210A">
      <w:pPr>
        <w:pStyle w:val="Bezmezer"/>
        <w:rPr>
          <w:rFonts w:ascii="Arial" w:hAnsi="Arial" w:cs="Arial"/>
          <w:sz w:val="20"/>
          <w:szCs w:val="20"/>
          <w:u w:val="single"/>
        </w:rPr>
      </w:pPr>
      <w:r w:rsidRPr="00353D64">
        <w:rPr>
          <w:rFonts w:ascii="Arial" w:hAnsi="Arial" w:cs="Arial"/>
          <w:sz w:val="20"/>
          <w:szCs w:val="20"/>
          <w:u w:val="single"/>
        </w:rPr>
        <w:t>Příprava pracoviště</w:t>
      </w:r>
    </w:p>
    <w:p w:rsidR="00B7210A" w:rsidRDefault="00B7210A" w:rsidP="00B7210A">
      <w:pPr>
        <w:pStyle w:val="Bezmezer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 xml:space="preserve">zakládáme pouze MSI → svícen, číslo stolu … </w:t>
      </w:r>
    </w:p>
    <w:p w:rsidR="00B7210A" w:rsidRDefault="00B7210A" w:rsidP="00B7210A">
      <w:pPr>
        <w:pStyle w:val="Odstavecseseznamem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82AE0">
        <w:rPr>
          <w:rFonts w:ascii="Arial" w:hAnsi="Arial" w:cs="Arial"/>
          <w:sz w:val="20"/>
          <w:szCs w:val="20"/>
        </w:rPr>
        <w:t xml:space="preserve">stoly prostřeme </w:t>
      </w:r>
      <w:proofErr w:type="spellStart"/>
      <w:r w:rsidRPr="00F82AE0">
        <w:rPr>
          <w:rFonts w:ascii="Arial" w:hAnsi="Arial" w:cs="Arial"/>
          <w:sz w:val="20"/>
          <w:szCs w:val="20"/>
        </w:rPr>
        <w:t>tabsem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napronem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F82AE0">
        <w:rPr>
          <w:rFonts w:ascii="Arial" w:hAnsi="Arial" w:cs="Arial"/>
          <w:sz w:val="20"/>
          <w:szCs w:val="20"/>
        </w:rPr>
        <w:t xml:space="preserve"> ubrusem → dle stylu</w:t>
      </w:r>
    </w:p>
    <w:p w:rsidR="00B7210A" w:rsidRDefault="00B7210A" w:rsidP="00B7210A">
      <w:pPr>
        <w:pStyle w:val="Odstavecseseznamem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82AE0">
        <w:rPr>
          <w:rFonts w:ascii="Arial" w:hAnsi="Arial" w:cs="Arial"/>
          <w:sz w:val="20"/>
          <w:szCs w:val="20"/>
        </w:rPr>
        <w:t>sklo na víno, ostatní inventář dokládáme po objednávce hosta</w:t>
      </w:r>
    </w:p>
    <w:p w:rsidR="00B7210A" w:rsidRDefault="00B7210A" w:rsidP="00B7210A">
      <w:pPr>
        <w:pStyle w:val="Odstavecseseznamem"/>
        <w:ind w:left="0"/>
        <w:rPr>
          <w:rFonts w:ascii="Arial" w:hAnsi="Arial" w:cs="Arial"/>
          <w:sz w:val="20"/>
          <w:szCs w:val="20"/>
          <w:u w:val="single"/>
        </w:rPr>
      </w:pPr>
      <w:r w:rsidRPr="00F82AE0">
        <w:rPr>
          <w:rFonts w:ascii="Arial" w:hAnsi="Arial" w:cs="Arial"/>
          <w:sz w:val="20"/>
          <w:szCs w:val="20"/>
          <w:u w:val="single"/>
        </w:rPr>
        <w:t>Vinárenský sortiment</w:t>
      </w:r>
    </w:p>
    <w:p w:rsidR="00B7210A" w:rsidRDefault="00B7210A" w:rsidP="00B7210A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353D64">
        <w:rPr>
          <w:rFonts w:ascii="Arial" w:hAnsi="Arial" w:cs="Arial"/>
          <w:sz w:val="20"/>
          <w:szCs w:val="20"/>
        </w:rPr>
        <w:t>Sortiment nápojů</w:t>
      </w:r>
      <w:r w:rsidRPr="00353D64">
        <w:rPr>
          <w:rFonts w:ascii="Arial" w:hAnsi="Arial" w:cs="Arial"/>
          <w:sz w:val="20"/>
          <w:szCs w:val="20"/>
        </w:rPr>
        <w:tab/>
        <w:t xml:space="preserve"> → nabídkové vitríny</w:t>
      </w:r>
      <w:r>
        <w:rPr>
          <w:rFonts w:ascii="Arial" w:hAnsi="Arial" w:cs="Arial"/>
          <w:sz w:val="20"/>
          <w:szCs w:val="20"/>
        </w:rPr>
        <w:t xml:space="preserve"> -</w:t>
      </w:r>
      <w:r w:rsidRPr="00353D64">
        <w:rPr>
          <w:rFonts w:ascii="Arial" w:hAnsi="Arial" w:cs="Arial"/>
          <w:sz w:val="20"/>
          <w:szCs w:val="20"/>
        </w:rPr>
        <w:t xml:space="preserve"> nabídka velkého sortimentu vín </w:t>
      </w:r>
    </w:p>
    <w:p w:rsidR="00B7210A" w:rsidRDefault="00B7210A" w:rsidP="00B7210A">
      <w:pPr>
        <w:pStyle w:val="Odstavecseseznamem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3D64">
        <w:rPr>
          <w:rFonts w:ascii="Arial" w:hAnsi="Arial" w:cs="Arial"/>
          <w:sz w:val="20"/>
          <w:szCs w:val="20"/>
        </w:rPr>
        <w:t xml:space="preserve"> → chlazení na různé teploty v jedné vitríně</w:t>
      </w:r>
    </w:p>
    <w:p w:rsidR="00B7210A" w:rsidRDefault="00B7210A" w:rsidP="00B7210A">
      <w:pPr>
        <w:pStyle w:val="Odstavecseseznamem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3D64">
        <w:rPr>
          <w:rFonts w:ascii="Arial" w:hAnsi="Arial" w:cs="Arial"/>
          <w:sz w:val="20"/>
          <w:szCs w:val="20"/>
        </w:rPr>
        <w:t xml:space="preserve"> → nealkoholické nápoje → teplé, studené</w:t>
      </w:r>
      <w:r>
        <w:rPr>
          <w:rFonts w:ascii="Arial" w:hAnsi="Arial" w:cs="Arial"/>
          <w:sz w:val="20"/>
          <w:szCs w:val="20"/>
        </w:rPr>
        <w:t xml:space="preserve">, </w:t>
      </w:r>
      <w:r w:rsidRPr="00353D64">
        <w:rPr>
          <w:rFonts w:ascii="Arial" w:hAnsi="Arial" w:cs="Arial"/>
          <w:sz w:val="20"/>
          <w:szCs w:val="20"/>
        </w:rPr>
        <w:t>alkoholické nápoje</w:t>
      </w:r>
    </w:p>
    <w:p w:rsidR="00B7210A" w:rsidRDefault="00B7210A" w:rsidP="00B7210A">
      <w:pPr>
        <w:pStyle w:val="Odstavecseseznamem"/>
        <w:ind w:left="0"/>
        <w:rPr>
          <w:rFonts w:ascii="Arial" w:hAnsi="Arial" w:cs="Arial"/>
          <w:sz w:val="20"/>
          <w:szCs w:val="20"/>
        </w:rPr>
      </w:pPr>
      <w:r w:rsidRPr="00F82AE0">
        <w:rPr>
          <w:rFonts w:ascii="Arial" w:hAnsi="Arial" w:cs="Arial"/>
          <w:sz w:val="20"/>
          <w:szCs w:val="20"/>
        </w:rPr>
        <w:t>Sortiment pokrmů</w:t>
      </w:r>
      <w:r>
        <w:rPr>
          <w:rFonts w:ascii="Arial" w:hAnsi="Arial" w:cs="Arial"/>
          <w:sz w:val="20"/>
          <w:szCs w:val="20"/>
        </w:rPr>
        <w:tab/>
      </w:r>
      <w:r w:rsidRPr="00F82AE0">
        <w:rPr>
          <w:rFonts w:ascii="Arial" w:hAnsi="Arial" w:cs="Arial"/>
          <w:sz w:val="20"/>
          <w:szCs w:val="20"/>
        </w:rPr>
        <w:t xml:space="preserve"> → vhodný k</w:t>
      </w:r>
      <w:r>
        <w:rPr>
          <w:rFonts w:ascii="Arial" w:hAnsi="Arial" w:cs="Arial"/>
          <w:sz w:val="20"/>
          <w:szCs w:val="20"/>
        </w:rPr>
        <w:t> </w:t>
      </w:r>
      <w:r w:rsidRPr="00F82AE0">
        <w:rPr>
          <w:rFonts w:ascii="Arial" w:hAnsi="Arial" w:cs="Arial"/>
          <w:sz w:val="20"/>
          <w:szCs w:val="20"/>
        </w:rPr>
        <w:t>vínu</w:t>
      </w:r>
    </w:p>
    <w:p w:rsidR="00B7210A" w:rsidRDefault="00B7210A" w:rsidP="00B7210A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82AE0">
        <w:rPr>
          <w:rFonts w:ascii="Arial" w:hAnsi="Arial" w:cs="Arial"/>
          <w:sz w:val="20"/>
          <w:szCs w:val="20"/>
        </w:rPr>
        <w:t>pokrmy minutkového charakteru → pikantní</w:t>
      </w:r>
    </w:p>
    <w:p w:rsidR="00B7210A" w:rsidRDefault="00B7210A" w:rsidP="00B7210A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82AE0">
        <w:rPr>
          <w:rFonts w:ascii="Arial" w:hAnsi="Arial" w:cs="Arial"/>
          <w:sz w:val="20"/>
          <w:szCs w:val="20"/>
        </w:rPr>
        <w:t>studené pokrmy → sýry, uzenářské výrobky,…moučníky → sladké omelety, poháry,…</w:t>
      </w:r>
    </w:p>
    <w:p w:rsidR="00B7210A" w:rsidRPr="00F82AE0" w:rsidRDefault="00B7210A" w:rsidP="00B7210A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82AE0">
        <w:rPr>
          <w:rFonts w:ascii="Arial" w:hAnsi="Arial" w:cs="Arial"/>
          <w:sz w:val="20"/>
          <w:szCs w:val="20"/>
        </w:rPr>
        <w:t>doplňkový sortiment → slané mandle, oří</w:t>
      </w:r>
      <w:r>
        <w:rPr>
          <w:rFonts w:ascii="Arial" w:hAnsi="Arial" w:cs="Arial"/>
          <w:sz w:val="20"/>
          <w:szCs w:val="20"/>
        </w:rPr>
        <w:t>šky, chuťovky</w:t>
      </w:r>
      <w:r w:rsidRPr="00F82AE0">
        <w:rPr>
          <w:rFonts w:ascii="Arial" w:hAnsi="Arial" w:cs="Arial"/>
          <w:sz w:val="20"/>
          <w:szCs w:val="20"/>
        </w:rPr>
        <w:t>…</w:t>
      </w:r>
    </w:p>
    <w:p w:rsidR="00B7210A" w:rsidRPr="00F82AE0" w:rsidRDefault="00B7210A" w:rsidP="00B7210A">
      <w:pPr>
        <w:pStyle w:val="Bezmezer"/>
        <w:rPr>
          <w:rFonts w:ascii="Arial" w:hAnsi="Arial" w:cs="Arial"/>
          <w:sz w:val="20"/>
          <w:szCs w:val="20"/>
          <w:u w:val="single"/>
        </w:rPr>
      </w:pPr>
      <w:r w:rsidRPr="00F82AE0">
        <w:rPr>
          <w:rFonts w:ascii="Arial" w:hAnsi="Arial" w:cs="Arial"/>
          <w:sz w:val="20"/>
          <w:szCs w:val="20"/>
          <w:u w:val="single"/>
        </w:rPr>
        <w:t>Obsluha ve vinárnách = organizace práce</w:t>
      </w:r>
    </w:p>
    <w:p w:rsidR="00B7210A" w:rsidRDefault="00B7210A" w:rsidP="00B7210A">
      <w:pPr>
        <w:pStyle w:val="Bezmezer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F82AE0">
        <w:rPr>
          <w:rFonts w:ascii="Arial" w:hAnsi="Arial" w:cs="Arial"/>
          <w:sz w:val="20"/>
          <w:szCs w:val="20"/>
        </w:rPr>
        <w:t>jednoduchá obsluha nižší i vyšší forma</w:t>
      </w:r>
    </w:p>
    <w:p w:rsidR="00B7210A" w:rsidRPr="00715AEC" w:rsidRDefault="00B7210A" w:rsidP="00B7210A">
      <w:pPr>
        <w:pStyle w:val="Bezmezer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servis pokrmů - </w:t>
      </w:r>
      <w:r w:rsidRPr="00715AEC">
        <w:rPr>
          <w:rFonts w:ascii="Arial" w:hAnsi="Arial" w:cs="Arial"/>
          <w:sz w:val="20"/>
          <w:szCs w:val="20"/>
        </w:rPr>
        <w:t>kavárenský způsob, po objednávce zakládáme příslušný inventář a vhodné dochucovací prostředky, po konzumaci vše sklízíme</w:t>
      </w:r>
    </w:p>
    <w:p w:rsidR="00B7210A" w:rsidRPr="00F82AE0" w:rsidRDefault="00867420" w:rsidP="00B7210A">
      <w:pPr>
        <w:pStyle w:val="Bezmezer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906B8EC" wp14:editId="71F11AE3">
            <wp:simplePos x="0" y="0"/>
            <wp:positionH relativeFrom="column">
              <wp:posOffset>5091430</wp:posOffset>
            </wp:positionH>
            <wp:positionV relativeFrom="paragraph">
              <wp:posOffset>247650</wp:posOffset>
            </wp:positionV>
            <wp:extent cx="266065" cy="314325"/>
            <wp:effectExtent l="0" t="0" r="63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10A" w:rsidRPr="00F82AE0">
        <w:rPr>
          <w:rFonts w:ascii="Arial" w:hAnsi="Arial" w:cs="Arial"/>
          <w:sz w:val="20"/>
          <w:szCs w:val="20"/>
        </w:rPr>
        <w:t>důraz je kladen na umění jednat s hosty, na spolehlivost, na samostatnost v rozhodování</w:t>
      </w:r>
    </w:p>
    <w:p w:rsidR="00B7210A" w:rsidRPr="00F82AE0" w:rsidRDefault="00B7210A" w:rsidP="00B7210A">
      <w:pPr>
        <w:pStyle w:val="Bezmezer"/>
        <w:rPr>
          <w:rFonts w:ascii="Arial" w:hAnsi="Arial" w:cs="Arial"/>
          <w:sz w:val="20"/>
          <w:szCs w:val="20"/>
        </w:rPr>
      </w:pPr>
      <w:r w:rsidRPr="00F82AE0">
        <w:rPr>
          <w:rFonts w:ascii="Arial" w:hAnsi="Arial" w:cs="Arial"/>
          <w:sz w:val="20"/>
          <w:szCs w:val="20"/>
        </w:rPr>
        <w:t xml:space="preserve">Servis nápojů: obsluhující = </w:t>
      </w:r>
      <w:proofErr w:type="spellStart"/>
      <w:r w:rsidRPr="00F82AE0">
        <w:rPr>
          <w:rFonts w:ascii="Arial" w:hAnsi="Arial" w:cs="Arial"/>
          <w:sz w:val="20"/>
          <w:szCs w:val="20"/>
        </w:rPr>
        <w:t>sommelieři</w:t>
      </w:r>
      <w:proofErr w:type="spellEnd"/>
      <w:r w:rsidRPr="00F82AE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984471" w:rsidRDefault="00984471"/>
    <w:p w:rsidR="006B52CA" w:rsidRPr="006B52CA" w:rsidRDefault="006B52CA" w:rsidP="006B52CA">
      <w:pPr>
        <w:rPr>
          <w:rFonts w:ascii="Arial" w:hAnsi="Arial" w:cs="Arial"/>
          <w:b/>
          <w:u w:val="single"/>
        </w:rPr>
      </w:pPr>
      <w:r w:rsidRPr="006B52CA">
        <w:rPr>
          <w:rFonts w:ascii="Arial" w:hAnsi="Arial" w:cs="Arial"/>
          <w:b/>
          <w:u w:val="single"/>
        </w:rPr>
        <w:lastRenderedPageBreak/>
        <w:t>Dále vypiš 6 nejprodávanějších odrůd bílého vína a 6 nejprodávanějších odrůd červeného vína. Pokud si je nepam</w:t>
      </w:r>
      <w:r>
        <w:rPr>
          <w:rFonts w:ascii="Arial" w:hAnsi="Arial" w:cs="Arial"/>
          <w:b/>
          <w:u w:val="single"/>
        </w:rPr>
        <w:t>atuješ, použij mé odkazy např.:</w:t>
      </w:r>
    </w:p>
    <w:p w:rsidR="006B52CA" w:rsidRDefault="006B52CA" w:rsidP="006B52CA">
      <w:hyperlink r:id="rId7" w:history="1">
        <w:r w:rsidRPr="008116F2">
          <w:rPr>
            <w:rStyle w:val="Hypertextovodkaz"/>
          </w:rPr>
          <w:t>https://www.vinologie.cz/vyrobce/vinarstvi-volarik?gclid=EAIaIQobChMI3P-P366k6AIV1-J3Ch0AlQjMEAAYAiAAEgJ1RPD_BwE</w:t>
        </w:r>
      </w:hyperlink>
    </w:p>
    <w:p w:rsidR="006B52CA" w:rsidRDefault="006B52CA" w:rsidP="006B52CA">
      <w:hyperlink r:id="rId8" w:history="1">
        <w:r w:rsidRPr="008116F2">
          <w:rPr>
            <w:rStyle w:val="Hypertextovodkaz"/>
          </w:rPr>
          <w:t>https://www.vinohruska.cz/</w:t>
        </w:r>
      </w:hyperlink>
    </w:p>
    <w:p w:rsidR="006B52CA" w:rsidRDefault="006B52CA" w:rsidP="006B52CA">
      <w:hyperlink r:id="rId9" w:history="1">
        <w:r w:rsidRPr="008116F2">
          <w:rPr>
            <w:rStyle w:val="Hypertextovodkaz"/>
          </w:rPr>
          <w:t>https://www.wineofczechrepublic.cz/nase-vina/vino-a-jidlo.html</w:t>
        </w:r>
      </w:hyperlink>
    </w:p>
    <w:p w:rsidR="006B52CA" w:rsidRDefault="006B52CA" w:rsidP="006B52CA"/>
    <w:p w:rsidR="006B52CA" w:rsidRDefault="006B52CA"/>
    <w:sectPr w:rsidR="006B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7D11"/>
    <w:multiLevelType w:val="hybridMultilevel"/>
    <w:tmpl w:val="B55C1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7E6A"/>
    <w:multiLevelType w:val="hybridMultilevel"/>
    <w:tmpl w:val="05A62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22B1"/>
    <w:multiLevelType w:val="hybridMultilevel"/>
    <w:tmpl w:val="2350416C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E9465A3"/>
    <w:multiLevelType w:val="hybridMultilevel"/>
    <w:tmpl w:val="CEB6B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5327"/>
    <w:multiLevelType w:val="hybridMultilevel"/>
    <w:tmpl w:val="9992F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04217"/>
    <w:multiLevelType w:val="hybridMultilevel"/>
    <w:tmpl w:val="4C7ED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6162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576E5"/>
    <w:multiLevelType w:val="hybridMultilevel"/>
    <w:tmpl w:val="12081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0A"/>
    <w:rsid w:val="006B52CA"/>
    <w:rsid w:val="00867420"/>
    <w:rsid w:val="00984471"/>
    <w:rsid w:val="00B7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21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21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52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21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21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52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nohruska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inologie.cz/vyrobce/vinarstvi-volarik?gclid=EAIaIQobChMI3P-P366k6AIV1-J3Ch0AlQjMEAAYAiAAEgJ1RP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neofczechrepublic.cz/nase-vina/vino-a-jidlo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2020-03-18T18:51:00Z</dcterms:created>
  <dcterms:modified xsi:type="dcterms:W3CDTF">2020-03-18T19:02:00Z</dcterms:modified>
</cp:coreProperties>
</file>