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C7" w:rsidRDefault="00BC03C7" w:rsidP="00BC03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Osnova odborného výcviku měsíc </w:t>
      </w:r>
      <w:proofErr w:type="gramStart"/>
      <w:r w:rsidR="00471CA9">
        <w:rPr>
          <w:b/>
          <w:sz w:val="32"/>
          <w:szCs w:val="32"/>
        </w:rPr>
        <w:t xml:space="preserve">Březen </w:t>
      </w:r>
      <w:r>
        <w:rPr>
          <w:b/>
          <w:sz w:val="32"/>
          <w:szCs w:val="32"/>
        </w:rPr>
        <w:t xml:space="preserve"> </w:t>
      </w:r>
      <w:r w:rsidR="005F028F">
        <w:rPr>
          <w:b/>
          <w:sz w:val="32"/>
          <w:szCs w:val="32"/>
        </w:rPr>
        <w:t>2020</w:t>
      </w:r>
      <w:proofErr w:type="gramEnd"/>
    </w:p>
    <w:p w:rsidR="00430B2B" w:rsidRDefault="00430B2B" w:rsidP="00BC03C7">
      <w:pPr>
        <w:jc w:val="center"/>
        <w:rPr>
          <w:b/>
          <w:sz w:val="32"/>
          <w:szCs w:val="32"/>
        </w:rPr>
      </w:pPr>
    </w:p>
    <w:p w:rsidR="00190A7F" w:rsidRDefault="00190A7F" w:rsidP="00BC03C7">
      <w:pPr>
        <w:jc w:val="center"/>
        <w:rPr>
          <w:b/>
          <w:sz w:val="32"/>
          <w:szCs w:val="32"/>
        </w:rPr>
      </w:pPr>
    </w:p>
    <w:p w:rsidR="00BC03C7" w:rsidRDefault="00BC03C7" w:rsidP="00BC03C7">
      <w:pPr>
        <w:rPr>
          <w:sz w:val="32"/>
          <w:szCs w:val="32"/>
        </w:rPr>
      </w:pPr>
      <w:r>
        <w:rPr>
          <w:sz w:val="32"/>
          <w:szCs w:val="32"/>
        </w:rPr>
        <w:t xml:space="preserve">Třída </w:t>
      </w:r>
      <w:r w:rsidR="00981176">
        <w:rPr>
          <w:sz w:val="32"/>
          <w:szCs w:val="32"/>
        </w:rPr>
        <w:t>III</w:t>
      </w:r>
      <w:r w:rsidR="008C4FF4">
        <w:rPr>
          <w:sz w:val="32"/>
          <w:szCs w:val="32"/>
        </w:rPr>
        <w:t>.</w:t>
      </w:r>
      <w:r>
        <w:rPr>
          <w:sz w:val="32"/>
          <w:szCs w:val="32"/>
        </w:rPr>
        <w:t xml:space="preserve"> E</w:t>
      </w:r>
    </w:p>
    <w:p w:rsidR="00BC03C7" w:rsidRDefault="00BC03C7" w:rsidP="00BC03C7">
      <w:pPr>
        <w:rPr>
          <w:sz w:val="32"/>
          <w:szCs w:val="32"/>
        </w:rPr>
      </w:pPr>
    </w:p>
    <w:tbl>
      <w:tblPr>
        <w:tblStyle w:val="Mkatabulky"/>
        <w:tblW w:w="5008" w:type="pct"/>
        <w:tblInd w:w="0" w:type="dxa"/>
        <w:tblLook w:val="01E0" w:firstRow="1" w:lastRow="1" w:firstColumn="1" w:lastColumn="1" w:noHBand="0" w:noVBand="0"/>
      </w:tblPr>
      <w:tblGrid>
        <w:gridCol w:w="1227"/>
        <w:gridCol w:w="5861"/>
        <w:gridCol w:w="1988"/>
      </w:tblGrid>
      <w:tr w:rsidR="00FE6CD1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FE6CD1" w:rsidP="005F0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F028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DA" w:rsidRDefault="00FE6CD1" w:rsidP="00407DDA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07DDA"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407DDA" w:rsidRDefault="00407DDA" w:rsidP="00407DDA">
            <w:pPr>
              <w:pStyle w:val="Odstavecseseznamem"/>
              <w:numPr>
                <w:ilvl w:val="0"/>
                <w:numId w:val="5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dohotovávání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407DDA" w:rsidRPr="0010244A" w:rsidRDefault="00407DDA" w:rsidP="00407DDA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cs="Arial"/>
                <w:sz w:val="32"/>
                <w:szCs w:val="32"/>
              </w:rPr>
              <w:t xml:space="preserve">-   </w:t>
            </w:r>
            <w:r>
              <w:rPr>
                <w:rFonts w:cs="Arial"/>
                <w:sz w:val="32"/>
                <w:szCs w:val="32"/>
              </w:rPr>
              <w:t>míchání</w:t>
            </w:r>
            <w:proofErr w:type="gramEnd"/>
            <w:r>
              <w:rPr>
                <w:rFonts w:cs="Arial"/>
                <w:sz w:val="32"/>
                <w:szCs w:val="32"/>
              </w:rPr>
              <w:t xml:space="preserve"> salátů, porcování ovoce</w:t>
            </w:r>
          </w:p>
          <w:p w:rsidR="00FE6CD1" w:rsidRPr="0010244A" w:rsidRDefault="00FE6CD1" w:rsidP="00407DD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FE6CD1" w:rsidTr="00ED13EC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FE6CD1" w:rsidP="005F02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F028F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A" w:rsidRDefault="00407DDA" w:rsidP="00407DDA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407DDA" w:rsidRDefault="00407DDA" w:rsidP="00407DDA">
            <w:pPr>
              <w:pStyle w:val="Odstavecseseznamem"/>
              <w:numPr>
                <w:ilvl w:val="0"/>
                <w:numId w:val="5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dohotovávání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FE6CD1" w:rsidRPr="00ED13EC" w:rsidRDefault="00407DDA" w:rsidP="00407DDA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Arial"/>
                <w:sz w:val="32"/>
                <w:szCs w:val="32"/>
              </w:rPr>
              <w:t xml:space="preserve">-   </w:t>
            </w:r>
            <w:r>
              <w:rPr>
                <w:rFonts w:cs="Arial"/>
                <w:sz w:val="32"/>
                <w:szCs w:val="32"/>
              </w:rPr>
              <w:t>míchání</w:t>
            </w:r>
            <w:proofErr w:type="gramEnd"/>
            <w:r>
              <w:rPr>
                <w:rFonts w:cs="Arial"/>
                <w:sz w:val="32"/>
                <w:szCs w:val="32"/>
              </w:rPr>
              <w:t xml:space="preserve"> salátů, porcování ovoce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FE6CD1" w:rsidTr="00FE6CD1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FE6CD1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A" w:rsidRDefault="00407DDA" w:rsidP="00407DDA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407DDA" w:rsidRDefault="00407DDA" w:rsidP="00407DDA">
            <w:pPr>
              <w:pStyle w:val="Odstavecseseznamem"/>
              <w:numPr>
                <w:ilvl w:val="0"/>
                <w:numId w:val="5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dohotovávání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FE6CD1" w:rsidRPr="00FE6CD1" w:rsidRDefault="00407DDA" w:rsidP="00407DDA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cs="Arial"/>
                <w:sz w:val="32"/>
                <w:szCs w:val="32"/>
              </w:rPr>
              <w:t xml:space="preserve">-   </w:t>
            </w:r>
            <w:r>
              <w:rPr>
                <w:rFonts w:cs="Arial"/>
                <w:sz w:val="32"/>
                <w:szCs w:val="32"/>
              </w:rPr>
              <w:t>příprava</w:t>
            </w:r>
            <w:proofErr w:type="gramEnd"/>
            <w:r>
              <w:rPr>
                <w:rFonts w:cs="Arial"/>
                <w:sz w:val="32"/>
                <w:szCs w:val="32"/>
              </w:rPr>
              <w:t xml:space="preserve"> kávy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FE6CD1" w:rsidTr="00ED13EC">
        <w:trPr>
          <w:trHeight w:val="8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FE6CD1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A" w:rsidRDefault="00407DDA" w:rsidP="00407DDA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407DDA" w:rsidRDefault="00407DDA" w:rsidP="00407DDA">
            <w:pPr>
              <w:pStyle w:val="Odstavecseseznamem"/>
              <w:numPr>
                <w:ilvl w:val="0"/>
                <w:numId w:val="6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dohotovávání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FE6CD1" w:rsidRPr="00ED13EC" w:rsidRDefault="00407DDA" w:rsidP="00407DDA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cs="Arial"/>
                <w:sz w:val="32"/>
                <w:szCs w:val="32"/>
              </w:rPr>
              <w:t xml:space="preserve">-   </w:t>
            </w:r>
            <w:r>
              <w:rPr>
                <w:rFonts w:cs="Arial"/>
                <w:sz w:val="32"/>
                <w:szCs w:val="32"/>
              </w:rPr>
              <w:t>flambování</w:t>
            </w:r>
            <w:proofErr w:type="gramEnd"/>
            <w:r>
              <w:rPr>
                <w:rFonts w:cs="Arial"/>
                <w:sz w:val="32"/>
                <w:szCs w:val="32"/>
              </w:rPr>
              <w:t xml:space="preserve"> (palačinky, ovoce)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FE6CD1" w:rsidTr="00ED13EC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CD1" w:rsidRDefault="00FE6CD1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6.</w:t>
            </w:r>
            <w:r>
              <w:rPr>
                <w:sz w:val="32"/>
                <w:szCs w:val="32"/>
              </w:rPr>
              <w:t>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A" w:rsidRDefault="00407DDA" w:rsidP="00407DDA">
            <w:pPr>
              <w:spacing w:line="24" w:lineRule="atLeas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Složitá obsluha (vyšší forma)</w:t>
            </w:r>
          </w:p>
          <w:p w:rsidR="00407DDA" w:rsidRDefault="00407DDA" w:rsidP="00407DDA">
            <w:pPr>
              <w:pStyle w:val="Odstavecseseznamem"/>
              <w:numPr>
                <w:ilvl w:val="0"/>
                <w:numId w:val="6"/>
              </w:numPr>
              <w:spacing w:line="24" w:lineRule="atLeast"/>
              <w:rPr>
                <w:rFonts w:cs="Arial"/>
                <w:sz w:val="32"/>
                <w:szCs w:val="32"/>
              </w:rPr>
            </w:pPr>
            <w:proofErr w:type="spellStart"/>
            <w:r>
              <w:rPr>
                <w:rFonts w:cs="Arial"/>
                <w:sz w:val="32"/>
                <w:szCs w:val="32"/>
              </w:rPr>
              <w:t>dohotovávání</w:t>
            </w:r>
            <w:proofErr w:type="spellEnd"/>
            <w:r>
              <w:rPr>
                <w:rFonts w:cs="Arial"/>
                <w:sz w:val="32"/>
                <w:szCs w:val="32"/>
              </w:rPr>
              <w:t xml:space="preserve"> pokrmů před hostem</w:t>
            </w:r>
          </w:p>
          <w:p w:rsidR="00FE6CD1" w:rsidRDefault="008E6352" w:rsidP="00407DDA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cs="Arial"/>
                <w:sz w:val="32"/>
                <w:szCs w:val="32"/>
              </w:rPr>
              <w:t xml:space="preserve">-   </w:t>
            </w:r>
            <w:r w:rsidR="00407DDA">
              <w:rPr>
                <w:rFonts w:cs="Arial"/>
                <w:sz w:val="32"/>
                <w:szCs w:val="32"/>
              </w:rPr>
              <w:t>flambování</w:t>
            </w:r>
            <w:proofErr w:type="gramEnd"/>
            <w:r w:rsidR="00407DDA">
              <w:rPr>
                <w:rFonts w:cs="Arial"/>
                <w:sz w:val="32"/>
                <w:szCs w:val="32"/>
              </w:rPr>
              <w:t xml:space="preserve"> (palačinky, ovoce)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D1" w:rsidRDefault="00FE6CD1" w:rsidP="00FE6CD1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248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430B2B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  <w:r w:rsidR="00093770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8E6352" w:rsidP="00ED13EC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Nápoje</w:t>
            </w:r>
          </w:p>
          <w:p w:rsidR="008E6352" w:rsidRDefault="008E6352" w:rsidP="00ED13EC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skladování a ošetřování nápojů, jejich podávání</w:t>
            </w:r>
          </w:p>
          <w:p w:rsidR="008E6352" w:rsidRPr="00ED13EC" w:rsidRDefault="008E6352" w:rsidP="00ED13EC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víno, výroba, servis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474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430B2B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430B2B" w:rsidP="008E6352">
            <w:pPr>
              <w:pStyle w:val="Obsahtabulky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8E6352">
              <w:rPr>
                <w:sz w:val="32"/>
                <w:szCs w:val="32"/>
              </w:rPr>
              <w:t>Nápoje</w:t>
            </w:r>
          </w:p>
          <w:p w:rsidR="008E6352" w:rsidRDefault="008E6352" w:rsidP="008E6352">
            <w:p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skladování a ošetřování nápojů, jejich podávání</w:t>
            </w:r>
          </w:p>
          <w:p w:rsidR="008E6352" w:rsidRDefault="008E6352" w:rsidP="008E6352">
            <w:pPr>
              <w:pStyle w:val="Obsahtabulky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obsluha a údržba pivního zařízení</w:t>
            </w:r>
          </w:p>
          <w:p w:rsidR="008E6352" w:rsidRPr="00ED13EC" w:rsidRDefault="008E6352" w:rsidP="008E6352">
            <w:pPr>
              <w:pStyle w:val="Obsahtabulky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servis piva, inventář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613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430B2B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52" w:rsidRDefault="00430B2B" w:rsidP="008E6352">
            <w:pPr>
              <w:pStyle w:val="Obsahtabulky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  </w:t>
            </w:r>
            <w:r w:rsidR="008E6352">
              <w:rPr>
                <w:rFonts w:cs="Arial"/>
                <w:sz w:val="32"/>
                <w:szCs w:val="32"/>
              </w:rPr>
              <w:t>Barman</w:t>
            </w:r>
          </w:p>
          <w:p w:rsidR="008E6352" w:rsidRDefault="008E6352" w:rsidP="008E6352">
            <w:pPr>
              <w:pStyle w:val="Obsahtabulky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 suroviny pro přípravu míchaných nápojů</w:t>
            </w:r>
          </w:p>
          <w:p w:rsidR="008E6352" w:rsidRPr="00FE6CD1" w:rsidRDefault="008E6352" w:rsidP="008E6352">
            <w:pPr>
              <w:pStyle w:val="Obsahtabulky"/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- barový inventář</w:t>
            </w:r>
          </w:p>
          <w:p w:rsidR="00430B2B" w:rsidRPr="00FE6CD1" w:rsidRDefault="00430B2B" w:rsidP="00430B2B">
            <w:pPr>
              <w:spacing w:line="24" w:lineRule="atLeast"/>
              <w:ind w:left="360"/>
              <w:rPr>
                <w:rFonts w:cs="Arial"/>
                <w:sz w:val="32"/>
                <w:szCs w:val="3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RPr="0010244A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B" w:rsidRDefault="00430B2B" w:rsidP="00093770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8E6352" w:rsidP="00430B2B">
            <w:pPr>
              <w:spacing w:line="24" w:lineRule="atLeast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Barman</w:t>
            </w:r>
          </w:p>
          <w:p w:rsidR="008E6352" w:rsidRDefault="008E6352" w:rsidP="00430B2B">
            <w:pPr>
              <w:spacing w:line="24" w:lineRule="atLeast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zásady pro přípravu míchaných nápojů</w:t>
            </w:r>
          </w:p>
          <w:p w:rsidR="008E6352" w:rsidRPr="00430B2B" w:rsidRDefault="008E6352" w:rsidP="00430B2B">
            <w:pPr>
              <w:spacing w:line="24" w:lineRule="atLeast"/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servis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  <w:p w:rsidR="00430B2B" w:rsidRDefault="00430B2B" w:rsidP="00093770">
            <w:pPr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</w:rPr>
              <w:t xml:space="preserve"> 2</w:t>
            </w:r>
            <w:r w:rsidR="00093770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Banket</w:t>
            </w:r>
          </w:p>
          <w:p w:rsidR="00430B2B" w:rsidRDefault="00093770" w:rsidP="00430B2B">
            <w:pPr>
              <w:pStyle w:val="Obsahtabulky"/>
              <w:ind w:left="360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příprava místnosti, tvary tabulí, výzdoba,</w:t>
            </w:r>
          </w:p>
          <w:p w:rsidR="00093770" w:rsidRDefault="00093770" w:rsidP="00093770">
            <w:pPr>
              <w:pStyle w:val="Obsahtabulky"/>
              <w:ind w:left="360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založení inventáře, příprava dekoračního stolu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430B2B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93770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>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093770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Banket</w:t>
            </w:r>
          </w:p>
          <w:p w:rsidR="00093770" w:rsidRDefault="00093770" w:rsidP="00093770">
            <w:pPr>
              <w:pStyle w:val="Obsahtabulky"/>
              <w:ind w:left="360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příprava místnosti, tvary tabulí, výzdoba,</w:t>
            </w:r>
          </w:p>
          <w:p w:rsidR="00430B2B" w:rsidRPr="00981176" w:rsidRDefault="00093770" w:rsidP="00093770">
            <w:pPr>
              <w:pStyle w:val="Odstavecseseznamem"/>
              <w:numPr>
                <w:ilvl w:val="0"/>
                <w:numId w:val="3"/>
              </w:numPr>
              <w:spacing w:line="24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založení inventáře, příprava dekoračního stolu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B" w:rsidRDefault="00430B2B" w:rsidP="00430B2B">
            <w:pPr>
              <w:rPr>
                <w:sz w:val="32"/>
                <w:szCs w:val="32"/>
              </w:rPr>
            </w:pPr>
          </w:p>
        </w:tc>
      </w:tr>
      <w:tr w:rsidR="00093770" w:rsidTr="00FE6CD1">
        <w:trPr>
          <w:trHeight w:val="41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093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sz w:val="32"/>
                <w:szCs w:val="32"/>
              </w:rPr>
              <w:t>31.3.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430B2B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Slavnostní hostiny – Banket</w:t>
            </w:r>
          </w:p>
          <w:p w:rsidR="00093770" w:rsidRDefault="00093770" w:rsidP="00430B2B">
            <w:pPr>
              <w:pStyle w:val="Obsahtabulky"/>
              <w:jc w:val="both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>- vypracování slavnostního menu k různým příležitostem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70" w:rsidRDefault="00093770" w:rsidP="00430B2B">
            <w:pPr>
              <w:rPr>
                <w:sz w:val="32"/>
                <w:szCs w:val="32"/>
              </w:rPr>
            </w:pPr>
          </w:p>
        </w:tc>
      </w:tr>
    </w:tbl>
    <w:p w:rsidR="00BC03C7" w:rsidRDefault="00BC03C7" w:rsidP="00BC03C7">
      <w:pPr>
        <w:rPr>
          <w:b/>
          <w:sz w:val="28"/>
          <w:szCs w:val="28"/>
        </w:rPr>
      </w:pPr>
    </w:p>
    <w:p w:rsidR="00547EC1" w:rsidRDefault="00547EC1"/>
    <w:sectPr w:rsidR="0054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166"/>
    <w:multiLevelType w:val="hybridMultilevel"/>
    <w:tmpl w:val="62E69FD4"/>
    <w:lvl w:ilvl="0" w:tplc="BA32874E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4EE1"/>
    <w:multiLevelType w:val="hybridMultilevel"/>
    <w:tmpl w:val="BC72E6A4"/>
    <w:lvl w:ilvl="0" w:tplc="A17EC8E0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80A1B"/>
    <w:multiLevelType w:val="hybridMultilevel"/>
    <w:tmpl w:val="5C22FAEC"/>
    <w:lvl w:ilvl="0" w:tplc="3816EAFC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3C80"/>
    <w:multiLevelType w:val="hybridMultilevel"/>
    <w:tmpl w:val="4A6C9618"/>
    <w:lvl w:ilvl="0" w:tplc="59BC02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A37DB"/>
    <w:multiLevelType w:val="hybridMultilevel"/>
    <w:tmpl w:val="596ABCF6"/>
    <w:lvl w:ilvl="0" w:tplc="5BD447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56BC"/>
    <w:multiLevelType w:val="hybridMultilevel"/>
    <w:tmpl w:val="ABE62B2C"/>
    <w:lvl w:ilvl="0" w:tplc="EF3A1B10">
      <w:start w:val="1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7"/>
    <w:rsid w:val="00093770"/>
    <w:rsid w:val="0010244A"/>
    <w:rsid w:val="00123FB7"/>
    <w:rsid w:val="001811D7"/>
    <w:rsid w:val="00190A7F"/>
    <w:rsid w:val="001A4DC6"/>
    <w:rsid w:val="0026715A"/>
    <w:rsid w:val="00336C65"/>
    <w:rsid w:val="003D148D"/>
    <w:rsid w:val="003F0BAD"/>
    <w:rsid w:val="00407DDA"/>
    <w:rsid w:val="00430B2B"/>
    <w:rsid w:val="00471CA9"/>
    <w:rsid w:val="00492CB0"/>
    <w:rsid w:val="004C46CD"/>
    <w:rsid w:val="004F7B22"/>
    <w:rsid w:val="00547EC1"/>
    <w:rsid w:val="005720CC"/>
    <w:rsid w:val="005D73D8"/>
    <w:rsid w:val="005F028F"/>
    <w:rsid w:val="0079374F"/>
    <w:rsid w:val="007B7806"/>
    <w:rsid w:val="008238DF"/>
    <w:rsid w:val="008261DB"/>
    <w:rsid w:val="00872DA1"/>
    <w:rsid w:val="008C4FF4"/>
    <w:rsid w:val="008E6352"/>
    <w:rsid w:val="009733EC"/>
    <w:rsid w:val="00981176"/>
    <w:rsid w:val="00A47FB3"/>
    <w:rsid w:val="00A53A7C"/>
    <w:rsid w:val="00BC03C7"/>
    <w:rsid w:val="00BE635D"/>
    <w:rsid w:val="00E013AE"/>
    <w:rsid w:val="00E315A2"/>
    <w:rsid w:val="00E4646D"/>
    <w:rsid w:val="00EB38BF"/>
    <w:rsid w:val="00ED13EC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70D7-9FDE-45EC-A3C8-ECF2D73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BC03C7"/>
    <w:pPr>
      <w:widowControl w:val="0"/>
      <w:suppressLineNumbers/>
      <w:suppressAutoHyphens/>
    </w:pPr>
    <w:rPr>
      <w:rFonts w:eastAsia="Lucida Sans Unicode"/>
      <w:kern w:val="2"/>
    </w:rPr>
  </w:style>
  <w:style w:type="table" w:styleId="Mkatabulky">
    <w:name w:val="Table Grid"/>
    <w:basedOn w:val="Normlntabulka"/>
    <w:rsid w:val="00BC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0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A7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8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Miloš Repáň</cp:lastModifiedBy>
  <cp:revision>2</cp:revision>
  <cp:lastPrinted>2019-03-20T07:30:00Z</cp:lastPrinted>
  <dcterms:created xsi:type="dcterms:W3CDTF">2020-03-06T07:55:00Z</dcterms:created>
  <dcterms:modified xsi:type="dcterms:W3CDTF">2020-03-06T07:55:00Z</dcterms:modified>
</cp:coreProperties>
</file>